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3F" w:rsidRDefault="00B65B0B" w:rsidP="00F3343F">
      <w:pPr>
        <w:tabs>
          <w:tab w:val="left" w:pos="3240"/>
        </w:tabs>
        <w:rPr>
          <w:b/>
          <w:sz w:val="28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927284" wp14:editId="30402EB6">
            <wp:simplePos x="0" y="0"/>
            <wp:positionH relativeFrom="column">
              <wp:posOffset>-697230</wp:posOffset>
            </wp:positionH>
            <wp:positionV relativeFrom="paragraph">
              <wp:posOffset>0</wp:posOffset>
            </wp:positionV>
            <wp:extent cx="1257300" cy="1347470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47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682">
        <w:rPr>
          <w:sz w:val="28"/>
          <w:szCs w:val="28"/>
          <w:lang w:val="sr-Cyrl-CS"/>
        </w:rPr>
        <w:t xml:space="preserve">        </w:t>
      </w:r>
      <w:r w:rsidR="00F3343F" w:rsidRPr="00F3343F">
        <w:rPr>
          <w:b/>
          <w:sz w:val="28"/>
          <w:szCs w:val="28"/>
          <w:lang w:val="sr-Cyrl-CS"/>
        </w:rPr>
        <w:t xml:space="preserve">Поштовани </w:t>
      </w:r>
      <w:r w:rsidR="006909CC">
        <w:rPr>
          <w:b/>
          <w:sz w:val="28"/>
          <w:szCs w:val="28"/>
          <w:lang w:val="sr-Cyrl-CS"/>
        </w:rPr>
        <w:t xml:space="preserve">ученици и </w:t>
      </w:r>
      <w:r w:rsidR="00F3343F" w:rsidRPr="00F3343F">
        <w:rPr>
          <w:b/>
          <w:sz w:val="28"/>
          <w:szCs w:val="28"/>
          <w:lang w:val="sr-Cyrl-CS"/>
        </w:rPr>
        <w:t>родитељи,</w:t>
      </w:r>
    </w:p>
    <w:p w:rsidR="00F3343F" w:rsidRPr="00F3343F" w:rsidRDefault="00F3343F" w:rsidP="00F3343F">
      <w:pPr>
        <w:tabs>
          <w:tab w:val="left" w:pos="324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</w:t>
      </w:r>
      <w:r w:rsidRPr="00F3343F">
        <w:rPr>
          <w:lang w:val="sr-Cyrl-CS"/>
        </w:rPr>
        <w:t xml:space="preserve">Желимо да вас </w:t>
      </w:r>
      <w:r w:rsidRPr="00F3343F">
        <w:rPr>
          <w:b/>
          <w:lang w:val="sr-Cyrl-CS"/>
        </w:rPr>
        <w:t>информишемо</w:t>
      </w:r>
      <w:r w:rsidRPr="00F3343F">
        <w:rPr>
          <w:lang w:val="sr-Cyrl-CS"/>
        </w:rPr>
        <w:t xml:space="preserve"> </w:t>
      </w:r>
      <w:r>
        <w:rPr>
          <w:lang w:val="sr-Cyrl-CS"/>
        </w:rPr>
        <w:t xml:space="preserve">са законски прописаним </w:t>
      </w:r>
      <w:r w:rsidRPr="00F3343F">
        <w:rPr>
          <w:b/>
          <w:lang w:val="sr-Cyrl-CS"/>
        </w:rPr>
        <w:t>садржајима</w:t>
      </w:r>
      <w:r>
        <w:rPr>
          <w:lang w:val="sr-Cyrl-CS"/>
        </w:rPr>
        <w:t xml:space="preserve"> који се изучавају у оквиру </w:t>
      </w:r>
      <w:r w:rsidRPr="00F3343F">
        <w:rPr>
          <w:b/>
          <w:lang w:val="sr-Cyrl-CS"/>
        </w:rPr>
        <w:t>изборних програма</w:t>
      </w:r>
      <w:r>
        <w:rPr>
          <w:lang w:val="sr-Cyrl-CS"/>
        </w:rPr>
        <w:t xml:space="preserve"> (грађанско васпитање, верска настава) </w:t>
      </w:r>
      <w:r w:rsidRPr="00F3343F">
        <w:rPr>
          <w:b/>
          <w:lang w:val="sr-Cyrl-CS"/>
        </w:rPr>
        <w:t xml:space="preserve">и </w:t>
      </w:r>
      <w:r>
        <w:rPr>
          <w:lang w:val="sr-Cyrl-CS"/>
        </w:rPr>
        <w:t xml:space="preserve">програма </w:t>
      </w:r>
      <w:r w:rsidRPr="00F3343F">
        <w:rPr>
          <w:b/>
          <w:lang w:val="sr-Cyrl-CS"/>
        </w:rPr>
        <w:t>слободних наставних активности</w:t>
      </w:r>
      <w:r>
        <w:rPr>
          <w:lang w:val="sr-Cyrl-CS"/>
        </w:rPr>
        <w:t>. У</w:t>
      </w:r>
      <w:r>
        <w:rPr>
          <w:color w:val="000000"/>
          <w:lang w:val="sr-Cyrl-RS"/>
        </w:rPr>
        <w:t xml:space="preserve"> </w:t>
      </w:r>
      <w:r>
        <w:rPr>
          <w:color w:val="000000"/>
        </w:rPr>
        <w:t xml:space="preserve">складу са </w:t>
      </w:r>
      <w:r>
        <w:rPr>
          <w:color w:val="000000"/>
          <w:lang w:val="sr-Cyrl-CS"/>
        </w:rPr>
        <w:t xml:space="preserve">Законом о основама система образовања и васпитања и наставним планом за други циклус основног образовања и васпитања </w:t>
      </w:r>
      <w:r w:rsidRPr="008430B3">
        <w:rPr>
          <w:b/>
          <w:color w:val="000000"/>
        </w:rPr>
        <w:t>ученик</w:t>
      </w:r>
      <w:r>
        <w:rPr>
          <w:b/>
          <w:color w:val="000000"/>
        </w:rPr>
        <w:t xml:space="preserve"> обавезно бира један изборни програм и једну слободну наставну активност. </w:t>
      </w:r>
    </w:p>
    <w:p w:rsidR="00F3343F" w:rsidRDefault="00F3343F" w:rsidP="00F3343F">
      <w:pPr>
        <w:tabs>
          <w:tab w:val="left" w:pos="3240"/>
        </w:tabs>
        <w:jc w:val="center"/>
        <w:rPr>
          <w:b/>
          <w:sz w:val="28"/>
          <w:szCs w:val="28"/>
          <w:lang w:val="sr-Cyrl-CS"/>
        </w:rPr>
      </w:pPr>
    </w:p>
    <w:p w:rsidR="00F3343F" w:rsidRPr="006C1CCD" w:rsidRDefault="00F3343F" w:rsidP="006C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40"/>
        </w:tabs>
        <w:jc w:val="center"/>
        <w:rPr>
          <w:b/>
          <w:color w:val="002060"/>
          <w:sz w:val="28"/>
          <w:szCs w:val="28"/>
          <w:lang w:val="sr-Cyrl-RS"/>
        </w:rPr>
      </w:pPr>
      <w:r w:rsidRPr="006C1CCD">
        <w:rPr>
          <w:b/>
          <w:color w:val="002060"/>
          <w:sz w:val="28"/>
          <w:szCs w:val="28"/>
          <w:lang w:val="sr-Cyrl-CS"/>
        </w:rPr>
        <w:t>САДРЖАЈИ КОЈИ СЕ ИЗУЧАВАЈУ У ОКВИРУ ОБАВЕЗНИХ ИЗБОРНИХ ПРОГРАМА</w:t>
      </w:r>
    </w:p>
    <w:p w:rsidR="0088259D" w:rsidRDefault="0088259D" w:rsidP="00F3343F">
      <w:pPr>
        <w:tabs>
          <w:tab w:val="left" w:pos="3240"/>
        </w:tabs>
        <w:jc w:val="center"/>
        <w:rPr>
          <w:b/>
          <w:sz w:val="28"/>
          <w:szCs w:val="28"/>
          <w:lang w:val="sr-Cyrl-RS"/>
        </w:rPr>
      </w:pPr>
    </w:p>
    <w:p w:rsidR="0088259D" w:rsidRPr="006C1CCD" w:rsidRDefault="0088259D" w:rsidP="0088259D">
      <w:pPr>
        <w:tabs>
          <w:tab w:val="left" w:pos="3240"/>
        </w:tabs>
        <w:rPr>
          <w:b/>
          <w:color w:val="FF0000"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* </w:t>
      </w:r>
      <w:r w:rsidR="008E58D6" w:rsidRPr="006C1CCD">
        <w:rPr>
          <w:b/>
          <w:color w:val="FF0000"/>
          <w:sz w:val="28"/>
          <w:szCs w:val="28"/>
          <w:lang w:val="sr-Cyrl-RS"/>
        </w:rPr>
        <w:t>Обавезан изборни програм за који се ученик определи изучава га до краја осмог разреда</w:t>
      </w:r>
      <w:r w:rsidR="006C1CCD">
        <w:rPr>
          <w:b/>
          <w:color w:val="FF0000"/>
          <w:sz w:val="28"/>
          <w:szCs w:val="28"/>
          <w:lang w:val="sr-Cyrl-RS"/>
        </w:rPr>
        <w:t>.</w:t>
      </w:r>
    </w:p>
    <w:p w:rsidR="00F3343F" w:rsidRDefault="00F3343F" w:rsidP="00B44682">
      <w:pPr>
        <w:tabs>
          <w:tab w:val="left" w:pos="3240"/>
        </w:tabs>
        <w:rPr>
          <w:sz w:val="28"/>
          <w:szCs w:val="28"/>
          <w:lang w:val="sr-Cyrl-CS"/>
        </w:rPr>
      </w:pPr>
    </w:p>
    <w:p w:rsidR="00D633D5" w:rsidRDefault="005201AA" w:rsidP="00D1547C">
      <w:pPr>
        <w:tabs>
          <w:tab w:val="left" w:pos="3240"/>
        </w:tabs>
        <w:rPr>
          <w:b/>
          <w:color w:val="002060"/>
          <w:sz w:val="28"/>
          <w:szCs w:val="28"/>
          <w:u w:val="single"/>
          <w:lang w:val="sr-Cyrl-CS"/>
        </w:rPr>
      </w:pPr>
      <w:r w:rsidRPr="00D633D5">
        <w:rPr>
          <w:b/>
          <w:color w:val="002060"/>
          <w:sz w:val="28"/>
          <w:szCs w:val="28"/>
          <w:u w:val="single"/>
          <w:lang w:val="sr-Cyrl-CS"/>
        </w:rPr>
        <w:t>ГРАЂАНСКО ВАСПИТАЊЕ</w:t>
      </w:r>
    </w:p>
    <w:p w:rsidR="00D633D5" w:rsidRDefault="00D633D5" w:rsidP="00D1547C">
      <w:pPr>
        <w:tabs>
          <w:tab w:val="left" w:pos="3240"/>
        </w:tabs>
        <w:rPr>
          <w:b/>
          <w:color w:val="002060"/>
          <w:sz w:val="28"/>
          <w:szCs w:val="28"/>
          <w:u w:val="single"/>
          <w:lang w:val="sr-Cyrl-CS"/>
        </w:rPr>
      </w:pPr>
    </w:p>
    <w:p w:rsidR="00D1547C" w:rsidRPr="00D633D5" w:rsidRDefault="001064A4" w:rsidP="00D1547C">
      <w:pPr>
        <w:tabs>
          <w:tab w:val="left" w:pos="3240"/>
        </w:tabs>
        <w:rPr>
          <w:b/>
          <w:sz w:val="28"/>
          <w:szCs w:val="28"/>
          <w:lang w:val="sr-Cyrl-RS"/>
        </w:rPr>
      </w:pPr>
      <w:r w:rsidRPr="00D633D5">
        <w:rPr>
          <w:b/>
          <w:sz w:val="28"/>
          <w:szCs w:val="28"/>
          <w:lang w:val="sr-Cyrl-CS"/>
        </w:rPr>
        <w:t xml:space="preserve"> </w:t>
      </w:r>
      <w:r w:rsidRPr="00D633D5">
        <w:rPr>
          <w:b/>
          <w:sz w:val="28"/>
          <w:szCs w:val="28"/>
          <w:lang w:val="sr-Latn-RS"/>
        </w:rPr>
        <w:t xml:space="preserve">V </w:t>
      </w:r>
      <w:r w:rsidRPr="00D633D5">
        <w:rPr>
          <w:b/>
          <w:sz w:val="28"/>
          <w:szCs w:val="28"/>
          <w:lang w:val="sr-Cyrl-RS"/>
        </w:rPr>
        <w:t>РАЗРЕД</w:t>
      </w:r>
    </w:p>
    <w:p w:rsidR="00D1547C" w:rsidRPr="00F3343F" w:rsidRDefault="00D1547C" w:rsidP="00F3343F">
      <w:pPr>
        <w:pStyle w:val="NoSpacing"/>
        <w:numPr>
          <w:ilvl w:val="0"/>
          <w:numId w:val="5"/>
        </w:numPr>
        <w:rPr>
          <w:b/>
          <w:lang w:eastAsia="sr-Latn-CS"/>
        </w:rPr>
      </w:pPr>
      <w:r w:rsidRPr="00F3343F">
        <w:rPr>
          <w:b/>
          <w:lang w:val="sr-Cyrl-RS" w:eastAsia="sr-Latn-CS"/>
        </w:rPr>
        <w:t>Људска права - Права детета</w:t>
      </w:r>
    </w:p>
    <w:p w:rsidR="00D1547C" w:rsidRDefault="00D1547C" w:rsidP="00D1547C">
      <w:pPr>
        <w:pStyle w:val="NoSpacing"/>
        <w:rPr>
          <w:lang w:val="sr-Cyrl-RS" w:eastAsia="sr-Latn-CS"/>
        </w:rPr>
      </w:pPr>
      <w:r>
        <w:rPr>
          <w:lang w:val="sr-Cyrl-RS" w:eastAsia="sr-Latn-CS"/>
        </w:rPr>
        <w:t>- Потребе и права</w:t>
      </w:r>
      <w:r w:rsidR="00C138E8">
        <w:rPr>
          <w:lang w:val="sr-Cyrl-RS" w:eastAsia="sr-Latn-CS"/>
        </w:rPr>
        <w:t xml:space="preserve"> ( п</w:t>
      </w:r>
      <w:r>
        <w:rPr>
          <w:lang w:val="sr-Cyrl-RS" w:eastAsia="sr-Latn-CS"/>
        </w:rPr>
        <w:t>отребе и жеље</w:t>
      </w:r>
      <w:r w:rsidR="00C138E8">
        <w:rPr>
          <w:lang w:val="sr-Cyrl-RS" w:eastAsia="sr-Latn-CS"/>
        </w:rPr>
        <w:t xml:space="preserve">) </w:t>
      </w:r>
    </w:p>
    <w:p w:rsidR="00D1547C" w:rsidRDefault="00D1547C" w:rsidP="00D1547C">
      <w:pPr>
        <w:pStyle w:val="NoSpacing"/>
        <w:rPr>
          <w:lang w:val="sr-Cyrl-RS" w:eastAsia="sr-Latn-CS"/>
        </w:rPr>
      </w:pPr>
      <w:r>
        <w:rPr>
          <w:lang w:val="sr-Cyrl-RS" w:eastAsia="sr-Latn-CS"/>
        </w:rPr>
        <w:t>- Права и правила рада у учионици; доношење групних правила</w:t>
      </w:r>
    </w:p>
    <w:p w:rsidR="00D1547C" w:rsidRPr="00D1547C" w:rsidRDefault="00D1547C" w:rsidP="00D1547C">
      <w:pPr>
        <w:pStyle w:val="NoSpacing"/>
        <w:rPr>
          <w:lang w:val="sr-Cyrl-RS" w:eastAsia="sr-Latn-CS"/>
        </w:rPr>
      </w:pPr>
      <w:r>
        <w:rPr>
          <w:lang w:val="sr-Cyrl-RS" w:eastAsia="sr-Latn-CS"/>
        </w:rPr>
        <w:t>- Права детета у документима о заштити права (Конвенција о правима детета; Врсте права; Показатељи остварености и кршења дечијих права)</w:t>
      </w:r>
    </w:p>
    <w:p w:rsidR="00AA3468" w:rsidRPr="00D1547C" w:rsidRDefault="00D1547C" w:rsidP="00D1547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Демократско друштво - Школа као заједница</w:t>
      </w:r>
    </w:p>
    <w:p w:rsidR="00D1547C" w:rsidRDefault="00D1547C" w:rsidP="00D1547C">
      <w:pPr>
        <w:rPr>
          <w:lang w:val="sr-Cyrl-RS"/>
        </w:rPr>
      </w:pPr>
      <w:r>
        <w:rPr>
          <w:lang w:val="sr-Cyrl-RS"/>
        </w:rPr>
        <w:t>- Права и функционисање заједнице</w:t>
      </w:r>
    </w:p>
    <w:p w:rsidR="00D1547C" w:rsidRDefault="00D1547C" w:rsidP="00D1547C">
      <w:pPr>
        <w:rPr>
          <w:lang w:val="sr-Cyrl-RS"/>
        </w:rPr>
      </w:pPr>
      <w:r>
        <w:rPr>
          <w:lang w:val="sr-Cyrl-RS"/>
        </w:rPr>
        <w:t xml:space="preserve">- </w:t>
      </w:r>
      <w:r w:rsidR="00C138E8">
        <w:rPr>
          <w:lang w:val="sr-Cyrl-RS"/>
        </w:rPr>
        <w:t>Школа као заједница; Одлучивање у учионици и школи; Гласање и консензус као демократски начин одлучивања</w:t>
      </w:r>
    </w:p>
    <w:p w:rsidR="00D1547C" w:rsidRDefault="00C138E8" w:rsidP="00D1547C">
      <w:pPr>
        <w:rPr>
          <w:lang w:val="sr-Cyrl-RS"/>
        </w:rPr>
      </w:pPr>
      <w:r>
        <w:rPr>
          <w:lang w:val="sr-Cyrl-RS"/>
        </w:rPr>
        <w:t>- Одговорност и обавезе у заједници ( одговорност деце; одговорност одраслих - родитеља, наставника)</w:t>
      </w:r>
    </w:p>
    <w:p w:rsidR="00C138E8" w:rsidRDefault="00C138E8" w:rsidP="00D1547C">
      <w:pPr>
        <w:rPr>
          <w:lang w:val="sr-Cyrl-RS"/>
        </w:rPr>
      </w:pPr>
      <w:r>
        <w:rPr>
          <w:lang w:val="sr-Cyrl-RS"/>
        </w:rPr>
        <w:t xml:space="preserve">- Кршење и заштита права  (шта могу и коме да се обратим у ситуацијама насиља </w:t>
      </w:r>
    </w:p>
    <w:p w:rsidR="00D1547C" w:rsidRPr="00C138E8" w:rsidRDefault="00C138E8" w:rsidP="00C138E8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C138E8">
        <w:rPr>
          <w:b/>
          <w:lang w:val="sr-Cyrl-RS"/>
        </w:rPr>
        <w:t>Процеси у савременом свету - сукоби и насиље</w:t>
      </w:r>
    </w:p>
    <w:p w:rsidR="00C138E8" w:rsidRDefault="00C138E8" w:rsidP="00D1547C">
      <w:pPr>
        <w:rPr>
          <w:lang w:val="sr-Cyrl-RS"/>
        </w:rPr>
      </w:pPr>
      <w:r>
        <w:rPr>
          <w:lang w:val="sr-Cyrl-RS"/>
        </w:rPr>
        <w:t>- Наши идентитети (наше сличности и разлике - раса, пол, припадност, порекло, вероисповест, политичка или друга уверења, имовно стање, култура, језик, старост и инвалидитет)</w:t>
      </w:r>
    </w:p>
    <w:p w:rsidR="00C138E8" w:rsidRDefault="00C138E8" w:rsidP="00D1547C">
      <w:pPr>
        <w:rPr>
          <w:lang w:val="sr-Cyrl-RS"/>
        </w:rPr>
      </w:pPr>
      <w:r>
        <w:rPr>
          <w:lang w:val="sr-Cyrl-RS"/>
        </w:rPr>
        <w:t xml:space="preserve">- </w:t>
      </w:r>
      <w:r w:rsidR="007F02EC">
        <w:rPr>
          <w:lang w:val="sr-Cyrl-RS"/>
        </w:rPr>
        <w:t>Стереотипи и предрасуде</w:t>
      </w:r>
    </w:p>
    <w:p w:rsidR="007F02EC" w:rsidRDefault="007F02EC" w:rsidP="00D1547C">
      <w:pPr>
        <w:rPr>
          <w:lang w:val="sr-Cyrl-RS"/>
        </w:rPr>
      </w:pPr>
      <w:r>
        <w:rPr>
          <w:lang w:val="sr-Cyrl-RS"/>
        </w:rPr>
        <w:t>- Дискриминација</w:t>
      </w:r>
    </w:p>
    <w:p w:rsidR="007F02EC" w:rsidRDefault="007F02EC" w:rsidP="00D1547C">
      <w:pPr>
        <w:rPr>
          <w:lang w:val="sr-Cyrl-RS"/>
        </w:rPr>
      </w:pPr>
      <w:r>
        <w:rPr>
          <w:lang w:val="sr-Cyrl-RS"/>
        </w:rPr>
        <w:t>- Толеранција</w:t>
      </w:r>
    </w:p>
    <w:p w:rsidR="00C138E8" w:rsidRDefault="007F02EC" w:rsidP="00D1547C">
      <w:pPr>
        <w:rPr>
          <w:lang w:val="sr-Cyrl-RS"/>
        </w:rPr>
      </w:pPr>
      <w:r>
        <w:rPr>
          <w:lang w:val="sr-Cyrl-RS"/>
        </w:rPr>
        <w:lastRenderedPageBreak/>
        <w:t>- Сукоби и насиље (сукоби и начини решавања сукоба; предности конструктивног решавања сукоба; врсте насиља: физичко, активно и пасивно, емоционално, социјално, сексуално, дигитално)</w:t>
      </w:r>
    </w:p>
    <w:p w:rsidR="007F02EC" w:rsidRDefault="007F02EC" w:rsidP="00D1547C">
      <w:pPr>
        <w:rPr>
          <w:lang w:val="sr-Cyrl-RS"/>
        </w:rPr>
      </w:pPr>
      <w:r>
        <w:rPr>
          <w:lang w:val="sr-Cyrl-RS"/>
        </w:rPr>
        <w:t>- Реаговање на насиље; начини заштите од насиља</w:t>
      </w:r>
    </w:p>
    <w:p w:rsidR="00C138E8" w:rsidRDefault="007F02EC" w:rsidP="007F02EC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7F02EC">
        <w:rPr>
          <w:b/>
          <w:lang w:val="sr-Cyrl-RS"/>
        </w:rPr>
        <w:t xml:space="preserve">Грађански активизам </w:t>
      </w:r>
    </w:p>
    <w:p w:rsidR="007F02EC" w:rsidRDefault="007F02EC" w:rsidP="007F02EC">
      <w:pPr>
        <w:rPr>
          <w:lang w:val="sr-Cyrl-RS"/>
        </w:rPr>
      </w:pPr>
      <w:r>
        <w:rPr>
          <w:b/>
          <w:lang w:val="sr-Cyrl-RS"/>
        </w:rPr>
        <w:t xml:space="preserve">- </w:t>
      </w:r>
      <w:r w:rsidRPr="007F02EC">
        <w:rPr>
          <w:lang w:val="sr-Cyrl-RS"/>
        </w:rPr>
        <w:t xml:space="preserve">Планирање и </w:t>
      </w:r>
      <w:r>
        <w:rPr>
          <w:lang w:val="sr-Cyrl-RS"/>
        </w:rPr>
        <w:t>извођење акција у школи у корист права детета (учешће ученика у школи; избор проблема; тражење решења проблема; израда плана акције; анализа могућих ефеката акције; планирање и извођење акције; завршна анализа акције и вредновање ефеката; приказ и анализа групних радова).</w:t>
      </w:r>
    </w:p>
    <w:p w:rsidR="00596C80" w:rsidRDefault="00596C80" w:rsidP="007F02EC">
      <w:pPr>
        <w:rPr>
          <w:lang w:val="sr-Cyrl-RS"/>
        </w:rPr>
      </w:pPr>
    </w:p>
    <w:p w:rsidR="001064A4" w:rsidRDefault="001064A4" w:rsidP="007F02EC">
      <w:pPr>
        <w:rPr>
          <w:b/>
          <w:sz w:val="28"/>
          <w:szCs w:val="28"/>
          <w:lang w:val="sr-Cyrl-RS"/>
        </w:rPr>
      </w:pPr>
      <w:r w:rsidRPr="00596C80">
        <w:rPr>
          <w:b/>
          <w:sz w:val="28"/>
          <w:szCs w:val="28"/>
          <w:lang w:val="sr-Latn-RS"/>
        </w:rPr>
        <w:t xml:space="preserve">VI </w:t>
      </w:r>
      <w:r w:rsidRPr="00596C80">
        <w:rPr>
          <w:b/>
          <w:sz w:val="28"/>
          <w:szCs w:val="28"/>
          <w:lang w:val="sr-Cyrl-RS"/>
        </w:rPr>
        <w:t>РАЗРЕД</w:t>
      </w:r>
    </w:p>
    <w:p w:rsidR="00596C80" w:rsidRPr="00596C80" w:rsidRDefault="00596C80" w:rsidP="00596C80">
      <w:pPr>
        <w:pStyle w:val="ListParagraph"/>
        <w:numPr>
          <w:ilvl w:val="0"/>
          <w:numId w:val="6"/>
        </w:numPr>
        <w:rPr>
          <w:b/>
          <w:lang w:val="sr-Cyrl-RS"/>
        </w:rPr>
      </w:pPr>
      <w:r w:rsidRPr="00596C80">
        <w:rPr>
          <w:b/>
          <w:lang w:val="sr-Cyrl-RS"/>
        </w:rPr>
        <w:t>Људска права</w:t>
      </w:r>
      <w:r>
        <w:rPr>
          <w:b/>
          <w:lang w:val="sr-Cyrl-RS"/>
        </w:rPr>
        <w:t xml:space="preserve"> </w:t>
      </w:r>
      <w:r>
        <w:rPr>
          <w:lang w:val="sr-Cyrl-RS"/>
        </w:rPr>
        <w:t>– Права и одговорности</w:t>
      </w:r>
    </w:p>
    <w:p w:rsidR="00596C80" w:rsidRPr="00596C80" w:rsidRDefault="00596C80" w:rsidP="00596C80">
      <w:pPr>
        <w:pStyle w:val="ListParagraph"/>
        <w:numPr>
          <w:ilvl w:val="0"/>
          <w:numId w:val="6"/>
        </w:numPr>
        <w:rPr>
          <w:b/>
          <w:lang w:val="sr-Cyrl-RS"/>
        </w:rPr>
      </w:pPr>
      <w:r>
        <w:rPr>
          <w:b/>
          <w:lang w:val="sr-Cyrl-RS"/>
        </w:rPr>
        <w:t xml:space="preserve">Демократско друштво – </w:t>
      </w:r>
      <w:r>
        <w:rPr>
          <w:lang w:val="sr-Cyrl-RS"/>
        </w:rPr>
        <w:t>Демократско друштво и партиципација грађана</w:t>
      </w:r>
    </w:p>
    <w:p w:rsidR="00596C80" w:rsidRPr="00596C80" w:rsidRDefault="00596C80" w:rsidP="00596C80">
      <w:pPr>
        <w:pStyle w:val="ListParagraph"/>
        <w:numPr>
          <w:ilvl w:val="0"/>
          <w:numId w:val="6"/>
        </w:numPr>
        <w:rPr>
          <w:b/>
          <w:lang w:val="sr-Cyrl-RS"/>
        </w:rPr>
      </w:pPr>
      <w:r>
        <w:rPr>
          <w:b/>
          <w:lang w:val="sr-Cyrl-RS"/>
        </w:rPr>
        <w:t xml:space="preserve">Процеси у савременом свету – </w:t>
      </w:r>
      <w:r>
        <w:rPr>
          <w:lang w:val="sr-Cyrl-RS"/>
        </w:rPr>
        <w:t>Употреба и злоупотреба интернета и мобилних телефона</w:t>
      </w:r>
    </w:p>
    <w:p w:rsidR="00596C80" w:rsidRPr="006C1CCD" w:rsidRDefault="00596C80" w:rsidP="00596C80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596C80">
        <w:rPr>
          <w:b/>
          <w:lang w:val="sr-Cyrl-RS"/>
        </w:rPr>
        <w:t xml:space="preserve">Грађански активизам - </w:t>
      </w:r>
      <w:r w:rsidRPr="00596C80">
        <w:rPr>
          <w:bCs/>
        </w:rPr>
        <w:t>Планирање и извођење истраживања о понашању ученика у школи и њиховим ставовима о употреби/злоупотреб</w:t>
      </w:r>
      <w:r>
        <w:rPr>
          <w:bCs/>
          <w:lang w:val="sr-Cyrl-RS"/>
        </w:rPr>
        <w:t>и интернета и мобилних телефона</w:t>
      </w:r>
      <w:r w:rsidRPr="00596C80">
        <w:rPr>
          <w:b/>
          <w:bCs/>
          <w:sz w:val="23"/>
          <w:szCs w:val="23"/>
        </w:rPr>
        <w:t xml:space="preserve"> </w:t>
      </w:r>
    </w:p>
    <w:p w:rsidR="006C1CCD" w:rsidRPr="00596C80" w:rsidRDefault="006C1CCD" w:rsidP="006C1CCD">
      <w:pPr>
        <w:pStyle w:val="ListParagraph"/>
        <w:rPr>
          <w:sz w:val="23"/>
          <w:szCs w:val="23"/>
        </w:rPr>
      </w:pPr>
    </w:p>
    <w:p w:rsidR="006C1CCD" w:rsidRPr="006C1CCD" w:rsidRDefault="006C1CCD" w:rsidP="006C1CCD">
      <w:pPr>
        <w:rPr>
          <w:b/>
          <w:sz w:val="28"/>
          <w:szCs w:val="28"/>
          <w:lang w:val="sr-Cyrl-RS"/>
        </w:rPr>
      </w:pPr>
      <w:r w:rsidRPr="006C1CCD">
        <w:rPr>
          <w:b/>
          <w:sz w:val="28"/>
          <w:szCs w:val="28"/>
          <w:lang w:val="sr-Latn-RS"/>
        </w:rPr>
        <w:t>VII</w:t>
      </w:r>
      <w:r w:rsidRPr="006C1CCD">
        <w:rPr>
          <w:b/>
          <w:sz w:val="28"/>
          <w:szCs w:val="28"/>
          <w:lang w:val="sr-Cyrl-RS"/>
        </w:rPr>
        <w:t xml:space="preserve"> РАЗРЕД</w:t>
      </w:r>
    </w:p>
    <w:p w:rsidR="00596C80" w:rsidRDefault="006C1CCD" w:rsidP="006C1CCD">
      <w:pPr>
        <w:pStyle w:val="ListParagraph"/>
        <w:numPr>
          <w:ilvl w:val="0"/>
          <w:numId w:val="10"/>
        </w:numPr>
        <w:rPr>
          <w:b/>
          <w:lang w:val="sr-Cyrl-RS"/>
        </w:rPr>
      </w:pPr>
      <w:r>
        <w:rPr>
          <w:b/>
          <w:lang w:val="sr-Cyrl-RS"/>
        </w:rPr>
        <w:t>Људска права</w:t>
      </w:r>
    </w:p>
    <w:p w:rsidR="006C1CCD" w:rsidRPr="006C1CCD" w:rsidRDefault="006C1CCD" w:rsidP="006C1CCD">
      <w:pPr>
        <w:autoSpaceDE w:val="0"/>
        <w:autoSpaceDN w:val="0"/>
        <w:adjustRightInd w:val="0"/>
        <w:rPr>
          <w:rFonts w:eastAsia="TimesNewRomanPSMT"/>
          <w:lang w:val="sr-Latn-RS"/>
        </w:rPr>
      </w:pPr>
      <w:r w:rsidRPr="006C1CCD">
        <w:rPr>
          <w:rFonts w:eastAsia="TimesNewRomanPSMT"/>
          <w:lang w:val="sr-Latn-RS"/>
        </w:rPr>
        <w:t>Карактеристике људских права – урођеност, универзалност, неотуђивост, недељивост.</w:t>
      </w:r>
    </w:p>
    <w:p w:rsidR="006C1CCD" w:rsidRPr="006C1CCD" w:rsidRDefault="006C1CCD" w:rsidP="006C1CCD">
      <w:pPr>
        <w:autoSpaceDE w:val="0"/>
        <w:autoSpaceDN w:val="0"/>
        <w:adjustRightInd w:val="0"/>
        <w:rPr>
          <w:rFonts w:eastAsia="TimesNewRomanPSMT"/>
          <w:lang w:val="sr-Latn-RS"/>
        </w:rPr>
      </w:pPr>
      <w:r w:rsidRPr="006C1CCD">
        <w:rPr>
          <w:rFonts w:eastAsia="TimesNewRomanPSMT"/>
          <w:lang w:val="sr-Latn-RS"/>
        </w:rPr>
        <w:t>Опште добро.</w:t>
      </w:r>
      <w:r w:rsidRPr="006C1CCD">
        <w:rPr>
          <w:rFonts w:eastAsia="TimesNewRomanPSMT"/>
          <w:lang w:val="sr-Cyrl-RS"/>
        </w:rPr>
        <w:t xml:space="preserve"> </w:t>
      </w:r>
      <w:r w:rsidRPr="006C1CCD">
        <w:rPr>
          <w:rFonts w:eastAsia="TimesNewRomanPSMT"/>
          <w:lang w:val="sr-Latn-RS"/>
        </w:rPr>
        <w:t>Права појединца и опште добро.</w:t>
      </w:r>
      <w:r w:rsidRPr="006C1CCD">
        <w:rPr>
          <w:rFonts w:eastAsia="TimesNewRomanPSMT"/>
          <w:lang w:val="sr-Cyrl-RS"/>
        </w:rPr>
        <w:t xml:space="preserve"> </w:t>
      </w:r>
      <w:r w:rsidRPr="006C1CCD">
        <w:rPr>
          <w:rFonts w:eastAsia="TimesNewRomanPSMT"/>
          <w:lang w:val="sr-Latn-RS"/>
        </w:rPr>
        <w:t>Сукоб појединачних права и општег добра.</w:t>
      </w:r>
    </w:p>
    <w:p w:rsidR="006C1CCD" w:rsidRDefault="006C1CCD" w:rsidP="006C1CCD">
      <w:pPr>
        <w:autoSpaceDE w:val="0"/>
        <w:autoSpaceDN w:val="0"/>
        <w:adjustRightInd w:val="0"/>
        <w:rPr>
          <w:rFonts w:ascii="TimesNewRomanPSMT" w:eastAsia="TimesNewRomanPSMT" w:hAnsiTheme="minorHAnsi" w:cs="TimesNewRomanPSMT"/>
          <w:sz w:val="14"/>
          <w:szCs w:val="14"/>
          <w:lang w:val="sr-Latn-RS"/>
        </w:rPr>
      </w:pPr>
      <w:r w:rsidRPr="006C1CCD">
        <w:rPr>
          <w:rFonts w:eastAsia="TimesNewRomanPSMT"/>
          <w:lang w:val="sr-Latn-RS"/>
        </w:rPr>
        <w:t>Права и правда.</w:t>
      </w:r>
      <w:r w:rsidRPr="006C1CCD">
        <w:rPr>
          <w:rFonts w:eastAsia="TimesNewRomanPSMT"/>
          <w:lang w:val="sr-Cyrl-RS"/>
        </w:rPr>
        <w:t xml:space="preserve"> </w:t>
      </w:r>
      <w:r w:rsidRPr="006C1CCD">
        <w:rPr>
          <w:rFonts w:eastAsia="TimesNewRomanPSMT"/>
          <w:lang w:val="sr-Latn-RS"/>
        </w:rPr>
        <w:t>Социјална правда</w:t>
      </w:r>
      <w:r>
        <w:rPr>
          <w:rFonts w:ascii="TimesNewRomanPSMT" w:eastAsia="TimesNewRomanPSMT" w:hAnsiTheme="minorHAnsi" w:cs="TimesNewRomanPSMT"/>
          <w:sz w:val="14"/>
          <w:szCs w:val="14"/>
          <w:lang w:val="sr-Latn-RS"/>
        </w:rPr>
        <w:t>.</w:t>
      </w:r>
    </w:p>
    <w:p w:rsidR="006C1CCD" w:rsidRPr="0059013E" w:rsidRDefault="006C1CCD" w:rsidP="0059013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/>
          <w:lang w:val="sr-Cyrl-RS"/>
        </w:rPr>
      </w:pPr>
      <w:r w:rsidRPr="0059013E">
        <w:rPr>
          <w:b/>
          <w:lang w:val="sr-Cyrl-RS"/>
        </w:rPr>
        <w:t xml:space="preserve">Демократско друштво </w:t>
      </w:r>
      <w:r w:rsidRPr="0059013E">
        <w:rPr>
          <w:rFonts w:eastAsia="TimesNewRomanPSMT"/>
          <w:lang w:val="sr-Latn-RS"/>
        </w:rPr>
        <w:t>Политичкe странкe у вишепартијском систему –владајуће и опозиционе.</w:t>
      </w:r>
      <w:r w:rsidR="0059013E" w:rsidRPr="0059013E"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Народна скупштина – сврха и надлежности.</w:t>
      </w:r>
      <w:r w:rsidR="0059013E" w:rsidRPr="0059013E"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Народни посланици, посланичке групе.</w:t>
      </w:r>
      <w:r w:rsidR="0059013E" w:rsidRPr="0059013E"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Процедуре у раду Народне скупштине.</w:t>
      </w:r>
      <w:r w:rsidR="0059013E" w:rsidRPr="0059013E"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Скупштинске дебате.</w:t>
      </w:r>
      <w:r w:rsidR="0059013E" w:rsidRPr="0059013E"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Предлагање и доношење закона.</w:t>
      </w:r>
    </w:p>
    <w:p w:rsidR="0059013E" w:rsidRDefault="0059013E" w:rsidP="0059013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Процеси у савременом свету</w:t>
      </w:r>
    </w:p>
    <w:p w:rsidR="0059013E" w:rsidRDefault="0059013E" w:rsidP="0059013E">
      <w:pPr>
        <w:autoSpaceDE w:val="0"/>
        <w:autoSpaceDN w:val="0"/>
        <w:adjustRightInd w:val="0"/>
        <w:rPr>
          <w:b/>
          <w:lang w:val="sr-Cyrl-RS"/>
        </w:rPr>
      </w:pPr>
    </w:p>
    <w:p w:rsidR="0059013E" w:rsidRDefault="0059013E" w:rsidP="0059013E">
      <w:pPr>
        <w:autoSpaceDE w:val="0"/>
        <w:autoSpaceDN w:val="0"/>
        <w:adjustRightInd w:val="0"/>
        <w:rPr>
          <w:rFonts w:eastAsia="TimesNewRomanPSMT"/>
          <w:lang w:val="sr-Latn-RS"/>
        </w:rPr>
      </w:pPr>
      <w:r w:rsidRPr="0059013E">
        <w:rPr>
          <w:rFonts w:eastAsia="TimesNewRomanPSMT"/>
          <w:lang w:val="sr-Latn-RS"/>
        </w:rPr>
        <w:t>Припадност групи. Групни идентитет као део идентитета младих.Односи у вршњачкој групи и њен утицај на појединца.</w:t>
      </w:r>
      <w:r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Вршњачки притисак.</w:t>
      </w:r>
      <w:r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Конформизам.</w:t>
      </w:r>
      <w:r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Приватност – обим и границе.</w:t>
      </w:r>
    </w:p>
    <w:p w:rsidR="0059013E" w:rsidRDefault="0059013E" w:rsidP="005901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>Грађански активизам</w:t>
      </w:r>
    </w:p>
    <w:p w:rsidR="0059013E" w:rsidRPr="0059013E" w:rsidRDefault="0059013E" w:rsidP="0059013E">
      <w:pPr>
        <w:autoSpaceDE w:val="0"/>
        <w:autoSpaceDN w:val="0"/>
        <w:adjustRightInd w:val="0"/>
        <w:rPr>
          <w:rFonts w:eastAsia="TimesNewRomanPSMT"/>
          <w:lang w:val="sr-Latn-RS"/>
        </w:rPr>
      </w:pPr>
      <w:r w:rsidRPr="0059013E">
        <w:rPr>
          <w:rFonts w:eastAsia="TimesNewRomanPS-BoldMT2"/>
          <w:bCs/>
          <w:lang w:val="sr-Latn-RS"/>
        </w:rPr>
        <w:t>Симулација Народне скупштине</w:t>
      </w:r>
      <w:r>
        <w:rPr>
          <w:rFonts w:eastAsia="TimesNewRomanPS-BoldMT2"/>
          <w:bCs/>
          <w:lang w:val="sr-Cyrl-RS"/>
        </w:rPr>
        <w:t xml:space="preserve">. </w:t>
      </w:r>
      <w:r w:rsidRPr="0059013E">
        <w:rPr>
          <w:rFonts w:eastAsia="TimesNewRomanPSMT"/>
          <w:lang w:val="sr-Latn-RS"/>
        </w:rPr>
        <w:t>Одређивање улога и процедура у скупштини.</w:t>
      </w:r>
    </w:p>
    <w:p w:rsidR="0059013E" w:rsidRDefault="0059013E" w:rsidP="0059013E">
      <w:pPr>
        <w:autoSpaceDE w:val="0"/>
        <w:autoSpaceDN w:val="0"/>
        <w:adjustRightInd w:val="0"/>
        <w:rPr>
          <w:rFonts w:eastAsia="TimesNewRomanPSMT"/>
          <w:lang w:val="sr-Latn-RS"/>
        </w:rPr>
      </w:pPr>
      <w:r w:rsidRPr="0059013E">
        <w:rPr>
          <w:rFonts w:eastAsia="TimesNewRomanPSMT"/>
          <w:lang w:val="sr-Latn-RS"/>
        </w:rPr>
        <w:t>Формирање посланичких група</w:t>
      </w:r>
      <w:r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Избор председника скупштине.</w:t>
      </w:r>
      <w:r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Формулисање предлога закона.</w:t>
      </w:r>
      <w:r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Скупштинска дебата.</w:t>
      </w:r>
      <w:r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Гласање.</w:t>
      </w:r>
      <w:r>
        <w:rPr>
          <w:rFonts w:eastAsia="TimesNewRomanPSMT"/>
          <w:lang w:val="sr-Cyrl-RS"/>
        </w:rPr>
        <w:t xml:space="preserve"> </w:t>
      </w:r>
      <w:r w:rsidRPr="0059013E">
        <w:rPr>
          <w:rFonts w:eastAsia="TimesNewRomanPSMT"/>
          <w:lang w:val="sr-Latn-RS"/>
        </w:rPr>
        <w:t>Евалуација симулације.</w:t>
      </w:r>
    </w:p>
    <w:p w:rsidR="0059013E" w:rsidRDefault="0059013E" w:rsidP="0059013E">
      <w:pPr>
        <w:autoSpaceDE w:val="0"/>
        <w:autoSpaceDN w:val="0"/>
        <w:adjustRightInd w:val="0"/>
        <w:rPr>
          <w:b/>
          <w:lang w:val="sr-Cyrl-RS"/>
        </w:rPr>
      </w:pPr>
    </w:p>
    <w:p w:rsidR="0059013E" w:rsidRDefault="0059013E" w:rsidP="0059013E">
      <w:pPr>
        <w:rPr>
          <w:b/>
          <w:sz w:val="28"/>
          <w:szCs w:val="28"/>
          <w:lang w:val="sr-Cyrl-RS"/>
        </w:rPr>
      </w:pPr>
      <w:r w:rsidRPr="00763735">
        <w:rPr>
          <w:b/>
          <w:sz w:val="28"/>
          <w:szCs w:val="28"/>
          <w:lang w:val="sr-Latn-RS"/>
        </w:rPr>
        <w:t xml:space="preserve">VIII </w:t>
      </w:r>
      <w:r w:rsidRPr="00763735">
        <w:rPr>
          <w:b/>
          <w:sz w:val="28"/>
          <w:szCs w:val="28"/>
          <w:lang w:val="sr-Cyrl-RS"/>
        </w:rPr>
        <w:t>РАЗРЕД</w:t>
      </w:r>
    </w:p>
    <w:p w:rsidR="00D633D5" w:rsidRPr="00D633D5" w:rsidRDefault="00D633D5" w:rsidP="005901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 xml:space="preserve">Људска права – </w:t>
      </w:r>
      <w:r>
        <w:rPr>
          <w:lang w:val="sr-Cyrl-RS"/>
        </w:rPr>
        <w:t>Заједница припадника различитих културних група</w:t>
      </w:r>
    </w:p>
    <w:p w:rsidR="0059013E" w:rsidRDefault="00D633D5" w:rsidP="005901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 xml:space="preserve">Демократско друштво – </w:t>
      </w:r>
      <w:r>
        <w:rPr>
          <w:lang w:val="sr-Cyrl-RS"/>
        </w:rPr>
        <w:t>Родна (не) равноправност</w:t>
      </w:r>
      <w:r>
        <w:rPr>
          <w:b/>
          <w:lang w:val="sr-Cyrl-RS"/>
        </w:rPr>
        <w:t xml:space="preserve"> </w:t>
      </w:r>
    </w:p>
    <w:p w:rsidR="00D633D5" w:rsidRPr="00D633D5" w:rsidRDefault="00D633D5" w:rsidP="005901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 xml:space="preserve">Процеси у савременом свету – </w:t>
      </w:r>
      <w:r>
        <w:rPr>
          <w:lang w:val="sr-Cyrl-RS"/>
        </w:rPr>
        <w:t>Медији</w:t>
      </w:r>
    </w:p>
    <w:p w:rsidR="00D633D5" w:rsidRDefault="00D633D5" w:rsidP="0059013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lang w:val="sr-Cyrl-RS"/>
        </w:rPr>
      </w:pPr>
      <w:r>
        <w:rPr>
          <w:b/>
          <w:lang w:val="sr-Cyrl-RS"/>
        </w:rPr>
        <w:t xml:space="preserve">Грађански активизам – </w:t>
      </w:r>
      <w:r>
        <w:rPr>
          <w:lang w:val="sr-Cyrl-RS"/>
        </w:rPr>
        <w:t>Вредности грађанског друштва</w:t>
      </w:r>
    </w:p>
    <w:p w:rsidR="00D633D5" w:rsidRDefault="00D633D5" w:rsidP="00D633D5">
      <w:pPr>
        <w:autoSpaceDE w:val="0"/>
        <w:autoSpaceDN w:val="0"/>
        <w:adjustRightInd w:val="0"/>
        <w:rPr>
          <w:b/>
          <w:lang w:val="sr-Cyrl-RS"/>
        </w:rPr>
      </w:pPr>
    </w:p>
    <w:p w:rsidR="00D633D5" w:rsidRDefault="00D633D5" w:rsidP="00D633D5">
      <w:pPr>
        <w:autoSpaceDE w:val="0"/>
        <w:autoSpaceDN w:val="0"/>
        <w:adjustRightInd w:val="0"/>
        <w:rPr>
          <w:b/>
          <w:lang w:val="sr-Cyrl-RS"/>
        </w:rPr>
      </w:pPr>
    </w:p>
    <w:p w:rsidR="007F02EC" w:rsidRDefault="007F02EC" w:rsidP="007F02EC">
      <w:pPr>
        <w:rPr>
          <w:b/>
          <w:lang w:val="sr-Cyrl-RS"/>
        </w:rPr>
      </w:pPr>
    </w:p>
    <w:p w:rsidR="007F02EC" w:rsidRPr="006C1CCD" w:rsidRDefault="007F02EC" w:rsidP="00325BA9">
      <w:pPr>
        <w:rPr>
          <w:b/>
          <w:color w:val="002060"/>
          <w:sz w:val="28"/>
          <w:szCs w:val="28"/>
          <w:u w:val="single"/>
          <w:lang w:val="sr-Cyrl-RS"/>
        </w:rPr>
      </w:pPr>
      <w:r w:rsidRPr="006C1CCD">
        <w:rPr>
          <w:b/>
          <w:color w:val="002060"/>
          <w:sz w:val="28"/>
          <w:szCs w:val="28"/>
          <w:u w:val="single"/>
          <w:lang w:val="sr-Cyrl-RS"/>
        </w:rPr>
        <w:lastRenderedPageBreak/>
        <w:t>ВЕРСКА НАСТАВА</w:t>
      </w:r>
      <w:r w:rsidR="001064A4" w:rsidRPr="006C1CCD">
        <w:rPr>
          <w:b/>
          <w:color w:val="002060"/>
          <w:sz w:val="28"/>
          <w:szCs w:val="28"/>
          <w:u w:val="single"/>
          <w:lang w:val="sr-Latn-RS"/>
        </w:rPr>
        <w:t xml:space="preserve"> </w:t>
      </w:r>
    </w:p>
    <w:p w:rsidR="00325BA9" w:rsidRDefault="00325BA9" w:rsidP="00325BA9">
      <w:pPr>
        <w:rPr>
          <w:b/>
          <w:u w:val="single"/>
          <w:lang w:val="sr-Cyrl-RS"/>
        </w:rPr>
      </w:pPr>
    </w:p>
    <w:p w:rsidR="006C1CCD" w:rsidRDefault="006C1CCD" w:rsidP="006C1CCD">
      <w:pPr>
        <w:rPr>
          <w:b/>
          <w:sz w:val="28"/>
          <w:szCs w:val="28"/>
          <w:lang w:val="sr-Cyrl-RS"/>
        </w:rPr>
      </w:pPr>
      <w:r w:rsidRPr="00596C80">
        <w:rPr>
          <w:b/>
          <w:sz w:val="28"/>
          <w:szCs w:val="28"/>
          <w:lang w:val="sr-Latn-RS"/>
        </w:rPr>
        <w:t>V</w:t>
      </w:r>
      <w:r>
        <w:rPr>
          <w:b/>
          <w:sz w:val="28"/>
          <w:szCs w:val="28"/>
          <w:lang w:val="sr-Cyrl-RS"/>
        </w:rPr>
        <w:t xml:space="preserve"> </w:t>
      </w:r>
      <w:r w:rsidRPr="00596C80">
        <w:rPr>
          <w:b/>
          <w:sz w:val="28"/>
          <w:szCs w:val="28"/>
          <w:lang w:val="sr-Cyrl-RS"/>
        </w:rPr>
        <w:t>РАЗРЕД</w:t>
      </w:r>
    </w:p>
    <w:p w:rsidR="006C1CCD" w:rsidRDefault="006C1CCD" w:rsidP="00325BA9">
      <w:pPr>
        <w:rPr>
          <w:b/>
          <w:u w:val="single"/>
          <w:lang w:val="sr-Cyrl-RS"/>
        </w:rPr>
      </w:pPr>
    </w:p>
    <w:p w:rsidR="00325BA9" w:rsidRDefault="00325BA9" w:rsidP="00325BA9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325BA9">
        <w:rPr>
          <w:b/>
          <w:lang w:val="sr-Cyrl-RS"/>
        </w:rPr>
        <w:t>Р</w:t>
      </w:r>
      <w:r>
        <w:rPr>
          <w:b/>
          <w:lang w:val="sr-Cyrl-RS"/>
        </w:rPr>
        <w:t>елигија и култура старог света (Човек тражи Бога)</w:t>
      </w:r>
    </w:p>
    <w:p w:rsidR="00325BA9" w:rsidRPr="00325BA9" w:rsidRDefault="00325BA9" w:rsidP="00325BA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 xml:space="preserve">Откривење - Свет Библије </w:t>
      </w:r>
      <w:r w:rsidRPr="00325BA9">
        <w:rPr>
          <w:lang w:val="sr-Cyrl-RS"/>
        </w:rPr>
        <w:t>(Божије отк</w:t>
      </w:r>
      <w:r>
        <w:rPr>
          <w:lang w:val="sr-Cyrl-RS"/>
        </w:rPr>
        <w:t>ровење; Свето писмо)</w:t>
      </w:r>
    </w:p>
    <w:p w:rsidR="00325BA9" w:rsidRPr="00325BA9" w:rsidRDefault="00325BA9" w:rsidP="00325BA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Стварање света и човека; Прародитељски грех; Човек изван Рајског врта</w:t>
      </w:r>
    </w:p>
    <w:p w:rsidR="00325BA9" w:rsidRPr="00325BA9" w:rsidRDefault="00325BA9" w:rsidP="00325BA9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325BA9">
        <w:rPr>
          <w:b/>
          <w:lang w:val="sr-Cyrl-RS"/>
        </w:rPr>
        <w:t xml:space="preserve">Старозаветна историја спасења </w:t>
      </w:r>
      <w:r>
        <w:rPr>
          <w:lang w:val="sr-Cyrl-RS"/>
        </w:rPr>
        <w:t>( Авр</w:t>
      </w:r>
      <w:r w:rsidR="00583875">
        <w:rPr>
          <w:lang w:val="sr-Cyrl-RS"/>
        </w:rPr>
        <w:t>ам и Божи</w:t>
      </w:r>
      <w:r>
        <w:rPr>
          <w:lang w:val="sr-Cyrl-RS"/>
        </w:rPr>
        <w:t>ји позив; Исак и његови синови; Праведни Јосиф; Мојсије; Пасха)</w:t>
      </w:r>
    </w:p>
    <w:p w:rsidR="00325BA9" w:rsidRPr="00583875" w:rsidRDefault="00325BA9" w:rsidP="00325BA9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325BA9">
        <w:rPr>
          <w:b/>
          <w:lang w:val="sr-Cyrl-RS"/>
        </w:rPr>
        <w:t>Закон Божији</w:t>
      </w:r>
      <w:r>
        <w:rPr>
          <w:b/>
          <w:lang w:val="sr-Cyrl-RS"/>
        </w:rPr>
        <w:t xml:space="preserve"> </w:t>
      </w:r>
      <w:r w:rsidR="00583875">
        <w:rPr>
          <w:lang w:val="sr-Cyrl-RS"/>
        </w:rPr>
        <w:t>( На гори Синају; Десет Бож</w:t>
      </w:r>
      <w:r>
        <w:rPr>
          <w:lang w:val="sr-Cyrl-RS"/>
        </w:rPr>
        <w:t xml:space="preserve">јих заповести; </w:t>
      </w:r>
      <w:r w:rsidR="00583875">
        <w:rPr>
          <w:lang w:val="sr-Cyrl-RS"/>
        </w:rPr>
        <w:t>Закон Божији као педагог за Христа)</w:t>
      </w:r>
    </w:p>
    <w:p w:rsidR="00583875" w:rsidRPr="00596C80" w:rsidRDefault="00583875" w:rsidP="00325BA9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583875">
        <w:rPr>
          <w:b/>
          <w:lang w:val="sr-Cyrl-RS"/>
        </w:rPr>
        <w:t xml:space="preserve">Месијанска нада </w:t>
      </w:r>
      <w:r w:rsidRPr="00583875">
        <w:rPr>
          <w:lang w:val="sr-Cyrl-RS"/>
        </w:rPr>
        <w:t>(</w:t>
      </w:r>
      <w:r>
        <w:rPr>
          <w:lang w:val="sr-Cyrl-RS"/>
        </w:rPr>
        <w:t>"Земља меда и млека"; Цар Давид; Соломон и јерусалимски храм; Псалми Давидови; Старозаветни пророци; Месијанска нада)</w:t>
      </w:r>
    </w:p>
    <w:p w:rsidR="00596C80" w:rsidRDefault="00596C80" w:rsidP="00596C80">
      <w:pPr>
        <w:rPr>
          <w:b/>
          <w:lang w:val="sr-Cyrl-RS"/>
        </w:rPr>
      </w:pPr>
    </w:p>
    <w:p w:rsidR="00596C80" w:rsidRDefault="00596C80" w:rsidP="00596C80">
      <w:pPr>
        <w:rPr>
          <w:b/>
          <w:sz w:val="28"/>
          <w:szCs w:val="28"/>
          <w:lang w:val="sr-Cyrl-RS"/>
        </w:rPr>
      </w:pPr>
      <w:bookmarkStart w:id="0" w:name="_Hlk104068299"/>
      <w:r w:rsidRPr="00596C80">
        <w:rPr>
          <w:b/>
          <w:sz w:val="28"/>
          <w:szCs w:val="28"/>
          <w:lang w:val="sr-Latn-RS"/>
        </w:rPr>
        <w:t xml:space="preserve">VI </w:t>
      </w:r>
      <w:r w:rsidRPr="00596C80">
        <w:rPr>
          <w:b/>
          <w:sz w:val="28"/>
          <w:szCs w:val="28"/>
          <w:lang w:val="sr-Cyrl-RS"/>
        </w:rPr>
        <w:t>РАЗРЕД</w:t>
      </w:r>
    </w:p>
    <w:bookmarkEnd w:id="0"/>
    <w:p w:rsidR="00596C80" w:rsidRDefault="00596C80" w:rsidP="00596C80">
      <w:pPr>
        <w:rPr>
          <w:b/>
          <w:sz w:val="28"/>
          <w:szCs w:val="28"/>
          <w:lang w:val="sr-Cyrl-RS"/>
        </w:rPr>
      </w:pPr>
    </w:p>
    <w:p w:rsidR="00596C80" w:rsidRPr="00763735" w:rsidRDefault="00763735" w:rsidP="00596C80">
      <w:pPr>
        <w:pStyle w:val="ListParagraph"/>
        <w:numPr>
          <w:ilvl w:val="0"/>
          <w:numId w:val="7"/>
        </w:numPr>
        <w:rPr>
          <w:b/>
          <w:sz w:val="28"/>
          <w:szCs w:val="28"/>
          <w:lang w:val="sr-Latn-RS"/>
        </w:rPr>
      </w:pPr>
      <w:r w:rsidRPr="00763735">
        <w:rPr>
          <w:b/>
        </w:rPr>
        <w:t>П</w:t>
      </w:r>
      <w:r>
        <w:rPr>
          <w:b/>
          <w:lang w:val="sr-Cyrl-RS"/>
        </w:rPr>
        <w:t>рипрема света за долазак сина Божјег</w:t>
      </w:r>
    </w:p>
    <w:p w:rsidR="00763735" w:rsidRPr="00763735" w:rsidRDefault="00763735" w:rsidP="00596C80">
      <w:pPr>
        <w:pStyle w:val="ListParagraph"/>
        <w:numPr>
          <w:ilvl w:val="0"/>
          <w:numId w:val="7"/>
        </w:numPr>
        <w:rPr>
          <w:b/>
          <w:lang w:val="sr-Latn-RS"/>
        </w:rPr>
      </w:pPr>
      <w:r w:rsidRPr="00763735">
        <w:rPr>
          <w:b/>
          <w:lang w:val="sr-Cyrl-RS"/>
        </w:rPr>
        <w:t>Увод у Нови Завет</w:t>
      </w:r>
    </w:p>
    <w:p w:rsidR="00763735" w:rsidRPr="00763735" w:rsidRDefault="00763735" w:rsidP="00596C80">
      <w:pPr>
        <w:pStyle w:val="ListParagraph"/>
        <w:numPr>
          <w:ilvl w:val="0"/>
          <w:numId w:val="7"/>
        </w:numPr>
        <w:rPr>
          <w:b/>
          <w:lang w:val="sr-Latn-RS"/>
        </w:rPr>
      </w:pPr>
      <w:r>
        <w:rPr>
          <w:b/>
          <w:lang w:val="sr-Cyrl-RS"/>
        </w:rPr>
        <w:t>Богочовек – Исус Христос</w:t>
      </w:r>
    </w:p>
    <w:p w:rsidR="00763735" w:rsidRPr="00763735" w:rsidRDefault="00763735" w:rsidP="00596C80">
      <w:pPr>
        <w:pStyle w:val="ListParagraph"/>
        <w:numPr>
          <w:ilvl w:val="0"/>
          <w:numId w:val="7"/>
        </w:numPr>
        <w:rPr>
          <w:b/>
          <w:lang w:val="sr-Latn-RS"/>
        </w:rPr>
      </w:pPr>
      <w:r>
        <w:rPr>
          <w:b/>
          <w:lang w:val="sr-Cyrl-RS"/>
        </w:rPr>
        <w:t>Црква духа светога</w:t>
      </w:r>
    </w:p>
    <w:p w:rsidR="00763735" w:rsidRDefault="00763735" w:rsidP="00763735">
      <w:pPr>
        <w:rPr>
          <w:b/>
          <w:lang w:val="sr-Latn-RS"/>
        </w:rPr>
      </w:pPr>
    </w:p>
    <w:p w:rsidR="00763735" w:rsidRDefault="00763735" w:rsidP="00763735">
      <w:pPr>
        <w:rPr>
          <w:b/>
          <w:sz w:val="28"/>
          <w:szCs w:val="28"/>
          <w:lang w:val="sr-Cyrl-RS"/>
        </w:rPr>
      </w:pPr>
      <w:bookmarkStart w:id="1" w:name="_Hlk104068330"/>
      <w:r w:rsidRPr="00763735">
        <w:rPr>
          <w:b/>
          <w:sz w:val="28"/>
          <w:szCs w:val="28"/>
          <w:lang w:val="sr-Latn-RS"/>
        </w:rPr>
        <w:t>VII</w:t>
      </w:r>
      <w:r w:rsidRPr="00763735">
        <w:rPr>
          <w:b/>
          <w:sz w:val="28"/>
          <w:szCs w:val="28"/>
          <w:lang w:val="sr-Cyrl-RS"/>
        </w:rPr>
        <w:t xml:space="preserve"> РАЗРЕД</w:t>
      </w:r>
    </w:p>
    <w:bookmarkEnd w:id="1"/>
    <w:p w:rsidR="00763735" w:rsidRDefault="00763735" w:rsidP="00763735">
      <w:pPr>
        <w:pStyle w:val="ListParagraph"/>
        <w:numPr>
          <w:ilvl w:val="0"/>
          <w:numId w:val="8"/>
        </w:numPr>
        <w:rPr>
          <w:b/>
          <w:lang w:val="sr-Cyrl-RS"/>
        </w:rPr>
      </w:pPr>
      <w:r w:rsidRPr="00763735">
        <w:rPr>
          <w:b/>
          <w:lang w:val="sr-Cyrl-RS"/>
        </w:rPr>
        <w:t>Богопознање</w:t>
      </w:r>
    </w:p>
    <w:p w:rsidR="00763735" w:rsidRDefault="00763735" w:rsidP="00763735">
      <w:pPr>
        <w:pStyle w:val="ListParagraph"/>
        <w:numPr>
          <w:ilvl w:val="0"/>
          <w:numId w:val="8"/>
        </w:numPr>
        <w:rPr>
          <w:b/>
          <w:lang w:val="sr-Cyrl-RS"/>
        </w:rPr>
      </w:pPr>
      <w:r>
        <w:rPr>
          <w:b/>
          <w:lang w:val="sr-Cyrl-RS"/>
        </w:rPr>
        <w:t>Јединство цркве Христове</w:t>
      </w:r>
    </w:p>
    <w:p w:rsidR="00763735" w:rsidRDefault="00763735" w:rsidP="00763735">
      <w:pPr>
        <w:pStyle w:val="ListParagraph"/>
        <w:numPr>
          <w:ilvl w:val="0"/>
          <w:numId w:val="8"/>
        </w:numPr>
        <w:rPr>
          <w:b/>
          <w:lang w:val="sr-Cyrl-RS"/>
        </w:rPr>
      </w:pPr>
      <w:r>
        <w:rPr>
          <w:b/>
          <w:lang w:val="sr-Cyrl-RS"/>
        </w:rPr>
        <w:t>Светотајински живот цркве</w:t>
      </w:r>
    </w:p>
    <w:p w:rsidR="00763735" w:rsidRDefault="00763735" w:rsidP="00763735">
      <w:pPr>
        <w:pStyle w:val="ListParagraph"/>
        <w:numPr>
          <w:ilvl w:val="0"/>
          <w:numId w:val="8"/>
        </w:numPr>
        <w:rPr>
          <w:b/>
          <w:lang w:val="sr-Cyrl-RS"/>
        </w:rPr>
      </w:pPr>
      <w:r>
        <w:rPr>
          <w:b/>
          <w:lang w:val="sr-Cyrl-RS"/>
        </w:rPr>
        <w:t>Српска црква кроз векове</w:t>
      </w:r>
    </w:p>
    <w:p w:rsidR="00763735" w:rsidRDefault="00763735" w:rsidP="00763735">
      <w:pPr>
        <w:rPr>
          <w:b/>
          <w:lang w:val="sr-Cyrl-RS"/>
        </w:rPr>
      </w:pPr>
    </w:p>
    <w:p w:rsidR="00763735" w:rsidRDefault="00763735" w:rsidP="00763735">
      <w:pPr>
        <w:rPr>
          <w:b/>
          <w:sz w:val="28"/>
          <w:szCs w:val="28"/>
          <w:lang w:val="sr-Cyrl-RS"/>
        </w:rPr>
      </w:pPr>
      <w:r w:rsidRPr="00763735">
        <w:rPr>
          <w:b/>
          <w:sz w:val="28"/>
          <w:szCs w:val="28"/>
          <w:lang w:val="sr-Latn-RS"/>
        </w:rPr>
        <w:t xml:space="preserve">VIII </w:t>
      </w:r>
      <w:r w:rsidRPr="00763735">
        <w:rPr>
          <w:b/>
          <w:sz w:val="28"/>
          <w:szCs w:val="28"/>
          <w:lang w:val="sr-Cyrl-RS"/>
        </w:rPr>
        <w:t>РАЗРЕД</w:t>
      </w:r>
    </w:p>
    <w:p w:rsidR="00763735" w:rsidRPr="00763735" w:rsidRDefault="00763735" w:rsidP="00763735">
      <w:pPr>
        <w:pStyle w:val="ListParagraph"/>
        <w:numPr>
          <w:ilvl w:val="0"/>
          <w:numId w:val="9"/>
        </w:numPr>
        <w:rPr>
          <w:b/>
          <w:sz w:val="28"/>
          <w:szCs w:val="28"/>
          <w:lang w:val="sr-Cyrl-RS"/>
        </w:rPr>
      </w:pPr>
      <w:r>
        <w:rPr>
          <w:b/>
          <w:lang w:val="sr-Cyrl-RS"/>
        </w:rPr>
        <w:t>Човек је икона Божја</w:t>
      </w:r>
    </w:p>
    <w:p w:rsidR="00763735" w:rsidRPr="006C1CCD" w:rsidRDefault="00763735" w:rsidP="00763735">
      <w:pPr>
        <w:pStyle w:val="ListParagraph"/>
        <w:numPr>
          <w:ilvl w:val="0"/>
          <w:numId w:val="9"/>
        </w:numPr>
        <w:rPr>
          <w:b/>
          <w:sz w:val="28"/>
          <w:szCs w:val="28"/>
          <w:lang w:val="sr-Cyrl-RS"/>
        </w:rPr>
      </w:pPr>
      <w:r w:rsidRPr="006C1CCD">
        <w:rPr>
          <w:b/>
          <w:lang w:val="sr-Cyrl-RS"/>
        </w:rPr>
        <w:t>Подвижничко – евхаристијски етос</w:t>
      </w:r>
    </w:p>
    <w:p w:rsidR="006C1CCD" w:rsidRDefault="006C1CCD" w:rsidP="00763735">
      <w:pPr>
        <w:pStyle w:val="ListParagraph"/>
        <w:numPr>
          <w:ilvl w:val="0"/>
          <w:numId w:val="9"/>
        </w:numPr>
        <w:rPr>
          <w:b/>
          <w:lang w:val="sr-Cyrl-RS"/>
        </w:rPr>
      </w:pPr>
      <w:r w:rsidRPr="006C1CCD">
        <w:rPr>
          <w:b/>
          <w:lang w:val="sr-Cyrl-RS"/>
        </w:rPr>
        <w:t>Литургија</w:t>
      </w:r>
    </w:p>
    <w:p w:rsidR="006C1CCD" w:rsidRDefault="006C1CCD" w:rsidP="00763735">
      <w:pPr>
        <w:pStyle w:val="ListParagraph"/>
        <w:numPr>
          <w:ilvl w:val="0"/>
          <w:numId w:val="9"/>
        </w:numPr>
        <w:rPr>
          <w:b/>
          <w:lang w:val="sr-Cyrl-RS"/>
        </w:rPr>
      </w:pPr>
      <w:r>
        <w:rPr>
          <w:b/>
          <w:lang w:val="sr-Cyrl-RS"/>
        </w:rPr>
        <w:t>Царство Божје</w:t>
      </w:r>
    </w:p>
    <w:p w:rsidR="00D30C31" w:rsidRDefault="00D30C31" w:rsidP="00763735">
      <w:pPr>
        <w:pStyle w:val="ListParagraph"/>
        <w:numPr>
          <w:ilvl w:val="0"/>
          <w:numId w:val="9"/>
        </w:numPr>
        <w:rPr>
          <w:b/>
          <w:lang w:val="sr-Cyrl-RS"/>
        </w:rPr>
      </w:pPr>
    </w:p>
    <w:p w:rsidR="006C1CCD" w:rsidRPr="006C1CCD" w:rsidRDefault="006C1CCD" w:rsidP="006C1CCD">
      <w:pPr>
        <w:pStyle w:val="ListParagraph"/>
        <w:rPr>
          <w:b/>
          <w:lang w:val="sr-Cyrl-RS"/>
        </w:rPr>
      </w:pPr>
    </w:p>
    <w:p w:rsidR="00125429" w:rsidRPr="00763735" w:rsidRDefault="00125429" w:rsidP="00D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C00000"/>
          <w:sz w:val="28"/>
          <w:szCs w:val="28"/>
          <w:lang w:val="sr-Cyrl-RS"/>
        </w:rPr>
      </w:pPr>
      <w:r w:rsidRPr="00763735">
        <w:rPr>
          <w:b/>
          <w:color w:val="C00000"/>
          <w:sz w:val="28"/>
          <w:szCs w:val="28"/>
          <w:lang w:val="sr-Cyrl-RS"/>
        </w:rPr>
        <w:t>СЛОБОДНЕ НАСТАВНЕ АКТИВНОСТИ</w:t>
      </w:r>
    </w:p>
    <w:p w:rsidR="00125429" w:rsidRDefault="00125429" w:rsidP="00125429">
      <w:pPr>
        <w:jc w:val="center"/>
        <w:rPr>
          <w:b/>
          <w:lang w:val="sr-Cyrl-RS"/>
        </w:rPr>
      </w:pPr>
    </w:p>
    <w:p w:rsidR="00125429" w:rsidRDefault="00D35C8E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       </w:t>
      </w:r>
      <w:r w:rsidR="00125429" w:rsidRPr="00125429">
        <w:rPr>
          <w:lang w:val="sr-Cyrl-RS"/>
        </w:rPr>
        <w:t xml:space="preserve">Слободне наставне активности су део плана наставе и учења и ученици </w:t>
      </w:r>
      <w:r w:rsidR="00125429" w:rsidRPr="008E58D6">
        <w:rPr>
          <w:b/>
          <w:lang w:val="sr-Cyrl-RS"/>
        </w:rPr>
        <w:t>у сваком разреду бирају један од три програма</w:t>
      </w:r>
      <w:r w:rsidR="00125429">
        <w:rPr>
          <w:lang w:val="sr-Cyrl-RS"/>
        </w:rPr>
        <w:t xml:space="preserve"> СНА који школа нуди. Након изјашњавања ученика формирају се групе на нивоу разреда.</w:t>
      </w:r>
      <w:r w:rsidR="006909CC">
        <w:rPr>
          <w:lang w:val="sr-Cyrl-RS"/>
        </w:rPr>
        <w:t xml:space="preserve">У случају да за одређени програм слободних наставних активности нема минимум заинтересованих ученика (15 ученика), ученик поново бира од преостала два понуђена програма. </w:t>
      </w:r>
      <w:r w:rsidR="00125429">
        <w:rPr>
          <w:lang w:val="sr-Cyrl-RS"/>
        </w:rPr>
        <w:t xml:space="preserve">Одабрани програм је </w:t>
      </w:r>
      <w:r w:rsidR="00125429" w:rsidRPr="00125429">
        <w:rPr>
          <w:b/>
          <w:lang w:val="sr-Cyrl-RS"/>
        </w:rPr>
        <w:t>за ученика обавез</w:t>
      </w:r>
      <w:r w:rsidR="00125429">
        <w:rPr>
          <w:b/>
          <w:lang w:val="sr-Cyrl-RS"/>
        </w:rPr>
        <w:t>а</w:t>
      </w:r>
      <w:r w:rsidR="00125429" w:rsidRPr="00125429">
        <w:rPr>
          <w:b/>
          <w:lang w:val="sr-Cyrl-RS"/>
        </w:rPr>
        <w:t>н</w:t>
      </w:r>
      <w:r w:rsidR="00125429">
        <w:rPr>
          <w:lang w:val="sr-Cyrl-RS"/>
        </w:rPr>
        <w:t xml:space="preserve">.  </w:t>
      </w:r>
    </w:p>
    <w:p w:rsidR="006909CC" w:rsidRDefault="006909CC" w:rsidP="00125429">
      <w:pPr>
        <w:autoSpaceDE w:val="0"/>
        <w:autoSpaceDN w:val="0"/>
        <w:adjustRightInd w:val="0"/>
        <w:rPr>
          <w:lang w:val="sr-Cyrl-RS"/>
        </w:rPr>
      </w:pPr>
    </w:p>
    <w:p w:rsidR="006909CC" w:rsidRDefault="006909CC" w:rsidP="00125429">
      <w:pPr>
        <w:autoSpaceDE w:val="0"/>
        <w:autoSpaceDN w:val="0"/>
        <w:adjustRightInd w:val="0"/>
        <w:rPr>
          <w:lang w:val="sr-Cyrl-RS"/>
        </w:rPr>
      </w:pPr>
    </w:p>
    <w:p w:rsidR="00125429" w:rsidRDefault="00125429" w:rsidP="00125429">
      <w:pPr>
        <w:autoSpaceDE w:val="0"/>
        <w:autoSpaceDN w:val="0"/>
        <w:adjustRightInd w:val="0"/>
        <w:rPr>
          <w:b/>
          <w:lang w:val="sr-Cyrl-RS"/>
        </w:rPr>
      </w:pPr>
      <w:r>
        <w:rPr>
          <w:lang w:val="sr-Cyrl-RS"/>
        </w:rPr>
        <w:lastRenderedPageBreak/>
        <w:t xml:space="preserve"> </w:t>
      </w:r>
      <w:r w:rsidR="00D35C8E">
        <w:rPr>
          <w:lang w:val="sr-Cyrl-RS"/>
        </w:rPr>
        <w:t xml:space="preserve">      </w:t>
      </w:r>
      <w:r w:rsidRPr="009D46E6">
        <w:rPr>
          <w:b/>
          <w:lang w:val="sr-Cyrl-RS"/>
        </w:rPr>
        <w:t xml:space="preserve">Планирано је да се за школску 2022/23.г. ученицима петог разреда понуде следећи </w:t>
      </w:r>
      <w:r w:rsidR="00D35C8E" w:rsidRPr="009D46E6">
        <w:rPr>
          <w:b/>
          <w:lang w:val="sr-Cyrl-RS"/>
        </w:rPr>
        <w:t>програми слободних наставних активности:</w:t>
      </w:r>
    </w:p>
    <w:p w:rsidR="00D633D5" w:rsidRDefault="00D633D5" w:rsidP="00125429">
      <w:pPr>
        <w:autoSpaceDE w:val="0"/>
        <w:autoSpaceDN w:val="0"/>
        <w:adjustRightInd w:val="0"/>
        <w:rPr>
          <w:b/>
          <w:lang w:val="sr-Cyrl-RS"/>
        </w:rPr>
      </w:pPr>
    </w:p>
    <w:p w:rsidR="00F25A15" w:rsidRDefault="008E1B9E" w:rsidP="00125429">
      <w:pPr>
        <w:autoSpaceDE w:val="0"/>
        <w:autoSpaceDN w:val="0"/>
        <w:adjustRightInd w:val="0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1. </w:t>
      </w:r>
      <w:r w:rsidR="00AA1928">
        <w:rPr>
          <w:b/>
          <w:u w:val="single"/>
          <w:lang w:val="sr-Latn-RS"/>
        </w:rPr>
        <w:t xml:space="preserve">  </w:t>
      </w:r>
      <w:bookmarkStart w:id="2" w:name="_GoBack"/>
      <w:bookmarkEnd w:id="2"/>
      <w:r w:rsidR="00513983" w:rsidRPr="00513983">
        <w:rPr>
          <w:b/>
          <w:u w:val="single"/>
          <w:lang w:val="sr-Cyrl-RS"/>
        </w:rPr>
        <w:t>ЧУВАРИ ПРИРОДЕ</w:t>
      </w:r>
    </w:p>
    <w:p w:rsidR="00513983" w:rsidRDefault="00513983" w:rsidP="00125429">
      <w:pPr>
        <w:autoSpaceDE w:val="0"/>
        <w:autoSpaceDN w:val="0"/>
        <w:adjustRightInd w:val="0"/>
        <w:rPr>
          <w:b/>
          <w:u w:val="single"/>
          <w:lang w:val="sr-Cyrl-RS"/>
        </w:rPr>
      </w:pPr>
    </w:p>
    <w:p w:rsidR="00513983" w:rsidRDefault="00513983" w:rsidP="00125429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 w:rsidR="00E863CB"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AA1928" w:rsidRPr="00513983" w:rsidRDefault="00AA1928" w:rsidP="00125429">
      <w:pPr>
        <w:autoSpaceDE w:val="0"/>
        <w:autoSpaceDN w:val="0"/>
        <w:adjustRightInd w:val="0"/>
        <w:rPr>
          <w:b/>
          <w:lang w:val="sr-Cyrl-RS"/>
        </w:rPr>
      </w:pPr>
    </w:p>
    <w:p w:rsidR="00513983" w:rsidRPr="009E4395" w:rsidRDefault="00513983" w:rsidP="0051398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9E4395">
        <w:rPr>
          <w:b/>
          <w:lang w:val="sr-Cyrl-RS"/>
        </w:rPr>
        <w:t>Упознај живи свет своје околине</w:t>
      </w:r>
    </w:p>
    <w:p w:rsidR="00513983" w:rsidRDefault="00513983" w:rsidP="00513983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Биодиверзитет и његов значај</w:t>
      </w:r>
    </w:p>
    <w:p w:rsidR="00513983" w:rsidRDefault="00567EF1" w:rsidP="00513983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Истраживање биодиверзитета непосредне околине</w:t>
      </w:r>
    </w:p>
    <w:p w:rsidR="00567EF1" w:rsidRDefault="00567EF1" w:rsidP="00513983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Мапирање врста</w:t>
      </w:r>
    </w:p>
    <w:p w:rsidR="00567EF1" w:rsidRPr="009E4395" w:rsidRDefault="00567EF1" w:rsidP="00567EF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9E4395">
        <w:rPr>
          <w:b/>
          <w:lang w:val="sr-Cyrl-RS"/>
        </w:rPr>
        <w:t>Значај живог света за човека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Лековите биљке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Самоникле јестиве биљке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Зачинске биљке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Аутохтоне расе и сорте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Значај биљног покривача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Утицај климатских промена на живи свет</w:t>
      </w:r>
    </w:p>
    <w:p w:rsidR="00567EF1" w:rsidRPr="009E4395" w:rsidRDefault="00567EF1" w:rsidP="00567EF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9E4395">
        <w:rPr>
          <w:b/>
          <w:lang w:val="sr-Cyrl-RS"/>
        </w:rPr>
        <w:t>Помозимо да преживе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Угроженост врста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Значај опрашивача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Утицај пестицида на живи свет</w:t>
      </w:r>
    </w:p>
    <w:p w:rsidR="00567EF1" w:rsidRPr="009E4395" w:rsidRDefault="00567EF1" w:rsidP="00567EF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9E4395">
        <w:rPr>
          <w:b/>
          <w:lang w:val="sr-Cyrl-RS"/>
        </w:rPr>
        <w:t>Ја чувам природу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Природни ресурси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Рационална употреба енергије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Рационална употреба воде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Понашање у природи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Заштићене природне вредности</w:t>
      </w:r>
    </w:p>
    <w:p w:rsidR="00567EF1" w:rsidRDefault="00567EF1" w:rsidP="00567EF1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Позитиван и негативан утицај човека на животну средину</w:t>
      </w:r>
    </w:p>
    <w:p w:rsidR="00B65B0B" w:rsidRDefault="00B65B0B" w:rsidP="00567EF1">
      <w:pPr>
        <w:autoSpaceDE w:val="0"/>
        <w:autoSpaceDN w:val="0"/>
        <w:adjustRightInd w:val="0"/>
        <w:rPr>
          <w:lang w:val="sr-Cyrl-RS"/>
        </w:rPr>
      </w:pPr>
    </w:p>
    <w:p w:rsidR="00E863CB" w:rsidRPr="00E863CB" w:rsidRDefault="008E1B9E" w:rsidP="00567EF1">
      <w:pPr>
        <w:autoSpaceDE w:val="0"/>
        <w:autoSpaceDN w:val="0"/>
        <w:adjustRightInd w:val="0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2. </w:t>
      </w:r>
      <w:r w:rsidR="00AA1928">
        <w:rPr>
          <w:b/>
          <w:u w:val="single"/>
          <w:lang w:val="sr-Latn-RS"/>
        </w:rPr>
        <w:t xml:space="preserve">  </w:t>
      </w:r>
      <w:r w:rsidR="00E863CB" w:rsidRPr="00E863CB">
        <w:rPr>
          <w:b/>
          <w:u w:val="single"/>
          <w:lang w:val="sr-Cyrl-RS"/>
        </w:rPr>
        <w:t>ЦРТАЊЕ, ВАЈАЊЕ И СЛИКАЊЕ</w:t>
      </w:r>
    </w:p>
    <w:p w:rsidR="00567EF1" w:rsidRDefault="00567EF1" w:rsidP="00513983">
      <w:pPr>
        <w:autoSpaceDE w:val="0"/>
        <w:autoSpaceDN w:val="0"/>
        <w:adjustRightInd w:val="0"/>
        <w:rPr>
          <w:lang w:val="sr-Cyrl-RS"/>
        </w:rPr>
      </w:pPr>
    </w:p>
    <w:p w:rsidR="00E863CB" w:rsidRPr="00513983" w:rsidRDefault="00E863CB" w:rsidP="00E863CB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D35C8E" w:rsidRPr="00E863CB" w:rsidRDefault="00E863CB" w:rsidP="00E863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E863CB">
        <w:rPr>
          <w:b/>
          <w:lang w:val="sr-Cyrl-RS"/>
        </w:rPr>
        <w:t>Цртање</w:t>
      </w:r>
    </w:p>
    <w:p w:rsidR="00D35C8E" w:rsidRDefault="00E863CB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Својства линија</w:t>
      </w:r>
    </w:p>
    <w:p w:rsidR="00E863CB" w:rsidRDefault="00E863CB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Врсте цртежа</w:t>
      </w:r>
    </w:p>
    <w:p w:rsidR="00E863CB" w:rsidRDefault="00E863CB" w:rsidP="00125429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Цртачке технике</w:t>
      </w:r>
    </w:p>
    <w:p w:rsidR="00E863CB" w:rsidRPr="00E863CB" w:rsidRDefault="00E863CB" w:rsidP="00E863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E863CB">
        <w:rPr>
          <w:b/>
          <w:lang w:val="sr-Cyrl-RS"/>
        </w:rPr>
        <w:t>Вајање</w:t>
      </w:r>
    </w:p>
    <w:p w:rsidR="00125429" w:rsidRDefault="00E863CB" w:rsidP="00125429">
      <w:pPr>
        <w:rPr>
          <w:lang w:val="sr-Cyrl-RS"/>
        </w:rPr>
      </w:pPr>
      <w:r>
        <w:rPr>
          <w:b/>
          <w:lang w:val="sr-Cyrl-RS"/>
        </w:rPr>
        <w:t xml:space="preserve">- </w:t>
      </w:r>
      <w:r w:rsidRPr="00E863CB">
        <w:rPr>
          <w:lang w:val="sr-Cyrl-RS"/>
        </w:rPr>
        <w:t xml:space="preserve">Својства </w:t>
      </w:r>
      <w:r>
        <w:rPr>
          <w:lang w:val="sr-Cyrl-RS"/>
        </w:rPr>
        <w:t>облика</w:t>
      </w:r>
    </w:p>
    <w:p w:rsidR="00E863CB" w:rsidRDefault="00E863CB" w:rsidP="00125429">
      <w:pPr>
        <w:rPr>
          <w:lang w:val="sr-Cyrl-RS"/>
        </w:rPr>
      </w:pPr>
      <w:r>
        <w:rPr>
          <w:lang w:val="sr-Cyrl-RS"/>
        </w:rPr>
        <w:t>- Стилизовање облика</w:t>
      </w:r>
    </w:p>
    <w:p w:rsidR="00E863CB" w:rsidRDefault="00E863CB" w:rsidP="00125429">
      <w:pPr>
        <w:rPr>
          <w:lang w:val="sr-Cyrl-RS"/>
        </w:rPr>
      </w:pPr>
      <w:r>
        <w:rPr>
          <w:lang w:val="sr-Cyrl-RS"/>
        </w:rPr>
        <w:t>- Вајарске технике</w:t>
      </w:r>
    </w:p>
    <w:p w:rsidR="00E863CB" w:rsidRDefault="00E863CB" w:rsidP="00E863CB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E863CB">
        <w:rPr>
          <w:b/>
          <w:lang w:val="sr-Cyrl-RS"/>
        </w:rPr>
        <w:t>Сликање</w:t>
      </w:r>
    </w:p>
    <w:p w:rsidR="00E863CB" w:rsidRDefault="00E863CB" w:rsidP="00E863CB">
      <w:pPr>
        <w:rPr>
          <w:lang w:val="sr-Cyrl-RS"/>
        </w:rPr>
      </w:pPr>
      <w:r>
        <w:rPr>
          <w:b/>
          <w:lang w:val="sr-Cyrl-RS"/>
        </w:rPr>
        <w:t xml:space="preserve">- </w:t>
      </w:r>
      <w:r w:rsidRPr="00E863CB">
        <w:rPr>
          <w:lang w:val="sr-Cyrl-RS"/>
        </w:rPr>
        <w:t xml:space="preserve">Примарне, </w:t>
      </w:r>
      <w:r>
        <w:rPr>
          <w:lang w:val="sr-Cyrl-RS"/>
        </w:rPr>
        <w:t>секундарне и терцијарне боје</w:t>
      </w:r>
    </w:p>
    <w:p w:rsidR="00E863CB" w:rsidRDefault="00E863CB" w:rsidP="00E863CB">
      <w:pPr>
        <w:rPr>
          <w:lang w:val="sr-Cyrl-RS"/>
        </w:rPr>
      </w:pPr>
      <w:r>
        <w:rPr>
          <w:lang w:val="sr-Cyrl-RS"/>
        </w:rPr>
        <w:t>- Локални тон</w:t>
      </w:r>
    </w:p>
    <w:p w:rsidR="00E863CB" w:rsidRDefault="00E863CB" w:rsidP="00E863CB">
      <w:pPr>
        <w:rPr>
          <w:lang w:val="sr-Cyrl-RS"/>
        </w:rPr>
      </w:pPr>
      <w:r>
        <w:rPr>
          <w:lang w:val="sr-Cyrl-RS"/>
        </w:rPr>
        <w:t>- Сликарске технике.</w:t>
      </w:r>
    </w:p>
    <w:p w:rsidR="006909CC" w:rsidRDefault="006909CC" w:rsidP="00E863CB">
      <w:pPr>
        <w:rPr>
          <w:lang w:val="sr-Cyrl-RS"/>
        </w:rPr>
      </w:pPr>
    </w:p>
    <w:p w:rsidR="00E863CB" w:rsidRDefault="00E863CB" w:rsidP="00E863CB">
      <w:pPr>
        <w:rPr>
          <w:lang w:val="sr-Cyrl-RS"/>
        </w:rPr>
      </w:pPr>
    </w:p>
    <w:p w:rsidR="00E863CB" w:rsidRDefault="008E1B9E" w:rsidP="00E863CB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3. </w:t>
      </w:r>
      <w:r w:rsidR="00AA1928">
        <w:rPr>
          <w:b/>
          <w:u w:val="single"/>
          <w:lang w:val="sr-Latn-RS"/>
        </w:rPr>
        <w:t xml:space="preserve">  </w:t>
      </w:r>
      <w:r w:rsidR="00E863CB" w:rsidRPr="00E863CB">
        <w:rPr>
          <w:b/>
          <w:u w:val="single"/>
          <w:lang w:val="sr-Cyrl-RS"/>
        </w:rPr>
        <w:t>МУЗИКОМ КРОЗ ЖИВОТ</w:t>
      </w:r>
    </w:p>
    <w:p w:rsidR="00E863CB" w:rsidRDefault="00E863CB" w:rsidP="00E863CB">
      <w:pPr>
        <w:rPr>
          <w:b/>
          <w:u w:val="single"/>
          <w:lang w:val="sr-Cyrl-RS"/>
        </w:rPr>
      </w:pPr>
    </w:p>
    <w:p w:rsidR="00E863CB" w:rsidRPr="00513983" w:rsidRDefault="00E863CB" w:rsidP="00E863CB">
      <w:pPr>
        <w:autoSpaceDE w:val="0"/>
        <w:autoSpaceDN w:val="0"/>
        <w:adjustRightInd w:val="0"/>
        <w:rPr>
          <w:b/>
          <w:lang w:val="sr-Cyrl-RS"/>
        </w:rPr>
      </w:pPr>
      <w:r w:rsidRPr="00513983">
        <w:rPr>
          <w:b/>
          <w:lang w:val="sr-Cyrl-RS"/>
        </w:rPr>
        <w:t>Кључни појмови и садржаји који се изучавају</w:t>
      </w:r>
      <w:r>
        <w:rPr>
          <w:b/>
          <w:lang w:val="sr-Cyrl-RS"/>
        </w:rPr>
        <w:t xml:space="preserve"> у оквиру овог програма</w:t>
      </w:r>
      <w:r w:rsidRPr="00513983">
        <w:rPr>
          <w:b/>
          <w:lang w:val="sr-Cyrl-RS"/>
        </w:rPr>
        <w:t>:</w:t>
      </w:r>
    </w:p>
    <w:p w:rsidR="00E863CB" w:rsidRPr="008E1B9E" w:rsidRDefault="002F34EE" w:rsidP="00E863C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8E1B9E">
        <w:rPr>
          <w:b/>
          <w:lang w:val="sr-Cyrl-RS"/>
        </w:rPr>
        <w:t>Извођење музике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Проширивање знања о музичким елементима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Изражајна својства динамике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Врста, карактер и примена темпа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Тон: боја и структура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Ритам: дводелни, троделни, четвороделни и мешовити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Повезивање звука и ритма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Примена динамике, темпа и ритма у свакодневном животу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Проширивање искуства ученика у коришћењу различитих музичкиг средстава за рад у процесу музичког изражавања и обликовања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Индивидуално и групно певање</w:t>
      </w:r>
      <w:r w:rsidR="008E1B9E">
        <w:rPr>
          <w:lang w:val="sr-Cyrl-RS"/>
        </w:rPr>
        <w:t>. Двоглас. Троглас</w:t>
      </w:r>
    </w:p>
    <w:p w:rsidR="002F34EE" w:rsidRDefault="002F34EE" w:rsidP="002F34E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- </w:t>
      </w:r>
      <w:r w:rsidR="008E1B9E">
        <w:rPr>
          <w:lang w:val="sr-Cyrl-RS"/>
        </w:rPr>
        <w:t>Индивидуално и групно свирање.</w:t>
      </w:r>
    </w:p>
    <w:p w:rsidR="008E1B9E" w:rsidRDefault="008E1B9E" w:rsidP="008E1B9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8E1B9E">
        <w:rPr>
          <w:b/>
          <w:lang w:val="sr-Cyrl-RS"/>
        </w:rPr>
        <w:t>Тело као музички инструмент</w:t>
      </w:r>
    </w:p>
    <w:p w:rsidR="008E1B9E" w:rsidRDefault="008E1B9E" w:rsidP="008E1B9E">
      <w:pPr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>- Синхронизација различитих менталних и физичких капацитета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 w:rsidRPr="008E1B9E">
        <w:rPr>
          <w:lang w:val="sr-Cyrl-RS"/>
        </w:rPr>
        <w:t xml:space="preserve">- </w:t>
      </w:r>
      <w:r w:rsidRPr="008E1B9E">
        <w:rPr>
          <w:rFonts w:eastAsia="TimesNewRomanPSMT"/>
        </w:rPr>
        <w:t>Koординација различитих менталних и физичких</w:t>
      </w:r>
      <w:r>
        <w:rPr>
          <w:rFonts w:eastAsia="TimesNewRomanPSMT"/>
          <w:lang w:val="sr-Cyrl-RS"/>
        </w:rPr>
        <w:t xml:space="preserve"> </w:t>
      </w:r>
      <w:r w:rsidRPr="008E1B9E">
        <w:rPr>
          <w:rFonts w:eastAsia="TimesNewRomanPSMT"/>
        </w:rPr>
        <w:t>капацитета.</w:t>
      </w:r>
    </w:p>
    <w:p w:rsidR="008E1B9E" w:rsidRDefault="008E1B9E" w:rsidP="008E1B9E">
      <w:pPr>
        <w:autoSpaceDE w:val="0"/>
        <w:autoSpaceDN w:val="0"/>
        <w:adjustRightInd w:val="0"/>
        <w:rPr>
          <w:rFonts w:eastAsia="TimesNewRomanPSMT"/>
          <w:lang w:val="sr-Cyrl-RS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Правилно дисање.</w:t>
      </w:r>
      <w:r>
        <w:rPr>
          <w:rFonts w:eastAsia="TimesNewRomanPSMT"/>
          <w:lang w:val="sr-Cyrl-RS"/>
        </w:rPr>
        <w:t xml:space="preserve"> </w:t>
      </w:r>
      <w:r w:rsidRPr="008E1B9E">
        <w:rPr>
          <w:rFonts w:eastAsia="TimesNewRomanPSMT"/>
        </w:rPr>
        <w:t>Концентрација.</w:t>
      </w:r>
      <w:r>
        <w:rPr>
          <w:rFonts w:eastAsia="TimesNewRomanPSMT"/>
          <w:lang w:val="sr-Cyrl-RS"/>
        </w:rPr>
        <w:t xml:space="preserve"> </w:t>
      </w:r>
      <w:r w:rsidRPr="008E1B9E">
        <w:rPr>
          <w:rFonts w:eastAsia="TimesNewRomanPSMT"/>
        </w:rPr>
        <w:t>Говор тела.</w:t>
      </w:r>
      <w:r>
        <w:rPr>
          <w:rFonts w:eastAsia="TimesNewRomanPSMT"/>
          <w:lang w:val="sr-Cyrl-RS"/>
        </w:rPr>
        <w:t xml:space="preserve"> 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Јачање одређених делова тела. Рефлекс. Пажња.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Брзина реаговања на различите захтеве из окружења.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Развој свесности о нашем телу, контроли покрета и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 w:rsidRPr="008E1B9E">
        <w:rPr>
          <w:rFonts w:eastAsia="TimesNewRomanPSMT"/>
        </w:rPr>
        <w:t>јачању мишића, као и бољој координацији и балансу.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Стимулација и активација организма на психомоторном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 w:rsidRPr="008E1B9E">
        <w:rPr>
          <w:rFonts w:eastAsia="TimesNewRomanPSMT"/>
        </w:rPr>
        <w:t>и когнитивном нивоу.</w:t>
      </w:r>
    </w:p>
    <w:p w:rsid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Истраживање унутрашњег ритма и звука свога тела.</w:t>
      </w:r>
      <w:r>
        <w:rPr>
          <w:rFonts w:eastAsia="TimesNewRomanPSMT"/>
          <w:lang w:val="sr-Cyrl-RS"/>
        </w:rPr>
        <w:t xml:space="preserve"> </w:t>
      </w:r>
      <w:r w:rsidRPr="008E1B9E">
        <w:rPr>
          <w:rFonts w:eastAsia="TimesNewRomanPSMT"/>
        </w:rPr>
        <w:t>Body percussion.</w:t>
      </w:r>
    </w:p>
    <w:p w:rsidR="00E863CB" w:rsidRDefault="008E1B9E" w:rsidP="008E1B9E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8E1B9E">
        <w:rPr>
          <w:b/>
          <w:lang w:val="sr-Cyrl-RS"/>
        </w:rPr>
        <w:t>Критичко мишљење кроз музику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b/>
          <w:lang w:val="sr-Cyrl-RS"/>
        </w:rPr>
        <w:t xml:space="preserve">- </w:t>
      </w:r>
      <w:r w:rsidRPr="008E1B9E">
        <w:rPr>
          <w:rFonts w:eastAsia="TimesNewRomanPSMT"/>
        </w:rPr>
        <w:t>Технике критичког мишљења. Дрво проблема. Дебата.</w:t>
      </w:r>
      <w:r>
        <w:rPr>
          <w:rFonts w:eastAsia="TimesNewRomanPSMT"/>
          <w:lang w:val="sr-Cyrl-RS"/>
        </w:rPr>
        <w:t xml:space="preserve"> </w:t>
      </w:r>
      <w:r w:rsidRPr="008E1B9E">
        <w:rPr>
          <w:rFonts w:eastAsia="TimesNewRomanPSMT"/>
        </w:rPr>
        <w:t>Шест шешира. Мозгалица. Трибине.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Вештине критичког мишљења: комуникација, сарадња,</w:t>
      </w:r>
      <w:r>
        <w:rPr>
          <w:rFonts w:eastAsia="TimesNewRomanPSMT"/>
          <w:lang w:val="sr-Cyrl-RS"/>
        </w:rPr>
        <w:t xml:space="preserve"> </w:t>
      </w:r>
      <w:r w:rsidRPr="008E1B9E">
        <w:rPr>
          <w:rFonts w:eastAsia="TimesNewRomanPSMT"/>
        </w:rPr>
        <w:t>препознавање проблема, решавање проблема.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Вештина постављања питања: меморијска,</w:t>
      </w:r>
      <w:r>
        <w:rPr>
          <w:rFonts w:eastAsia="TimesNewRomanPSMT"/>
          <w:lang w:val="sr-Cyrl-RS"/>
        </w:rPr>
        <w:t xml:space="preserve"> </w:t>
      </w:r>
      <w:r w:rsidRPr="008E1B9E">
        <w:rPr>
          <w:rFonts w:eastAsia="TimesNewRomanPSMT"/>
        </w:rPr>
        <w:t>транслацијска, интерпретацијска, аналитичка,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 w:rsidRPr="008E1B9E">
        <w:rPr>
          <w:rFonts w:eastAsia="TimesNewRomanPSMT"/>
        </w:rPr>
        <w:t>синтетичка, евалуацијска.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Обликовање оригиналног мишљења.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Музичка критика. Анализа композиције.</w:t>
      </w:r>
    </w:p>
    <w:p w:rsidR="008E1B9E" w:rsidRPr="008E1B9E" w:rsidRDefault="008E1B9E" w:rsidP="008E1B9E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lang w:val="sr-Cyrl-RS"/>
        </w:rPr>
        <w:t xml:space="preserve">- </w:t>
      </w:r>
      <w:r w:rsidRPr="008E1B9E">
        <w:rPr>
          <w:rFonts w:eastAsia="TimesNewRomanPSMT"/>
        </w:rPr>
        <w:t>Развијање способности и интересовања за целоживотно</w:t>
      </w:r>
    </w:p>
    <w:p w:rsidR="008E1B9E" w:rsidRPr="008E1B9E" w:rsidRDefault="008E1B9E" w:rsidP="008E1B9E">
      <w:pPr>
        <w:rPr>
          <w:b/>
          <w:lang w:val="sr-Cyrl-RS"/>
        </w:rPr>
      </w:pPr>
      <w:r w:rsidRPr="008E1B9E">
        <w:rPr>
          <w:rFonts w:eastAsia="TimesNewRomanPSMT"/>
        </w:rPr>
        <w:t>образовање.</w:t>
      </w:r>
    </w:p>
    <w:sectPr w:rsidR="008E1B9E" w:rsidRPr="008E1B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65E" w:rsidRDefault="0060365E" w:rsidP="00B44682">
      <w:r>
        <w:separator/>
      </w:r>
    </w:p>
  </w:endnote>
  <w:endnote w:type="continuationSeparator" w:id="0">
    <w:p w:rsidR="0060365E" w:rsidRDefault="0060365E" w:rsidP="00B4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65E" w:rsidRDefault="0060365E" w:rsidP="00B44682">
      <w:r>
        <w:separator/>
      </w:r>
    </w:p>
  </w:footnote>
  <w:footnote w:type="continuationSeparator" w:id="0">
    <w:p w:rsidR="0060365E" w:rsidRDefault="0060365E" w:rsidP="00B4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682" w:rsidRPr="005201AA" w:rsidRDefault="00B44682">
    <w:pPr>
      <w:pStyle w:val="Header"/>
      <w:rPr>
        <w:lang w:val="sr-Cyrl-RS"/>
      </w:rPr>
    </w:pPr>
    <w:r w:rsidRPr="005201AA">
      <w:rPr>
        <w:lang w:val="sr-Cyrl-RS"/>
      </w:rPr>
      <w:t>Основна школа "Анта Богићевић" Лозница                                                 школска 2021/22.г.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6D5D"/>
    <w:multiLevelType w:val="hybridMultilevel"/>
    <w:tmpl w:val="C0C0FA9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4CA4"/>
    <w:multiLevelType w:val="hybridMultilevel"/>
    <w:tmpl w:val="4484E7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5C98"/>
    <w:multiLevelType w:val="hybridMultilevel"/>
    <w:tmpl w:val="C354E40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00B0"/>
    <w:multiLevelType w:val="hybridMultilevel"/>
    <w:tmpl w:val="00E48AF0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F01E3"/>
    <w:multiLevelType w:val="hybridMultilevel"/>
    <w:tmpl w:val="3A7A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34BCA"/>
    <w:multiLevelType w:val="hybridMultilevel"/>
    <w:tmpl w:val="B53082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C6A0F"/>
    <w:multiLevelType w:val="hybridMultilevel"/>
    <w:tmpl w:val="737E1EAE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934C92"/>
    <w:multiLevelType w:val="hybridMultilevel"/>
    <w:tmpl w:val="6CF2E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A1232"/>
    <w:multiLevelType w:val="hybridMultilevel"/>
    <w:tmpl w:val="77BE382A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E2644"/>
    <w:multiLevelType w:val="hybridMultilevel"/>
    <w:tmpl w:val="74649E92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776B4"/>
    <w:multiLevelType w:val="hybridMultilevel"/>
    <w:tmpl w:val="33F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93"/>
    <w:rsid w:val="00002BAC"/>
    <w:rsid w:val="00066F4D"/>
    <w:rsid w:val="001064A4"/>
    <w:rsid w:val="00125429"/>
    <w:rsid w:val="002F34EE"/>
    <w:rsid w:val="00325BA9"/>
    <w:rsid w:val="004048C1"/>
    <w:rsid w:val="00405FA0"/>
    <w:rsid w:val="00513983"/>
    <w:rsid w:val="005201AA"/>
    <w:rsid w:val="00567EF1"/>
    <w:rsid w:val="00583875"/>
    <w:rsid w:val="0059013E"/>
    <w:rsid w:val="00596C80"/>
    <w:rsid w:val="005F69BE"/>
    <w:rsid w:val="0060365E"/>
    <w:rsid w:val="006909CC"/>
    <w:rsid w:val="006C1CCD"/>
    <w:rsid w:val="00763735"/>
    <w:rsid w:val="007F02EC"/>
    <w:rsid w:val="008336E8"/>
    <w:rsid w:val="0088259D"/>
    <w:rsid w:val="008E1B9E"/>
    <w:rsid w:val="008E58D6"/>
    <w:rsid w:val="00902393"/>
    <w:rsid w:val="009343BB"/>
    <w:rsid w:val="009D46E6"/>
    <w:rsid w:val="009E4395"/>
    <w:rsid w:val="00AA1928"/>
    <w:rsid w:val="00AA3468"/>
    <w:rsid w:val="00B44682"/>
    <w:rsid w:val="00B65B0B"/>
    <w:rsid w:val="00C138E8"/>
    <w:rsid w:val="00D1547C"/>
    <w:rsid w:val="00D30C31"/>
    <w:rsid w:val="00D35C8E"/>
    <w:rsid w:val="00D633D5"/>
    <w:rsid w:val="00E863CB"/>
    <w:rsid w:val="00F00923"/>
    <w:rsid w:val="00F25A15"/>
    <w:rsid w:val="00F3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9375"/>
  <w15:chartTrackingRefBased/>
  <w15:docId w15:val="{6C952483-6DF7-465B-8DE6-36C6894F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47C"/>
    <w:pPr>
      <w:ind w:left="720"/>
      <w:contextualSpacing/>
    </w:pPr>
  </w:style>
  <w:style w:type="paragraph" w:styleId="NoSpacing">
    <w:name w:val="No Spacing"/>
    <w:uiPriority w:val="1"/>
    <w:qFormat/>
    <w:rsid w:val="00D1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3343F"/>
    <w:rPr>
      <w:rFonts w:ascii="Calibri" w:eastAsia="Calibri" w:hAnsi="Calibri"/>
      <w:sz w:val="22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F3343F"/>
    <w:rPr>
      <w:rFonts w:ascii="Calibri" w:eastAsia="Calibri" w:hAnsi="Calibri" w:cs="Times New Roman"/>
      <w:szCs w:val="21"/>
      <w:lang w:val="uz-Cyrl-UZ"/>
    </w:rPr>
  </w:style>
  <w:style w:type="paragraph" w:customStyle="1" w:styleId="Default">
    <w:name w:val="Default"/>
    <w:rsid w:val="00596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Вања Јеремић</cp:lastModifiedBy>
  <cp:revision>16</cp:revision>
  <dcterms:created xsi:type="dcterms:W3CDTF">2022-05-19T10:44:00Z</dcterms:created>
  <dcterms:modified xsi:type="dcterms:W3CDTF">2022-05-22T22:22:00Z</dcterms:modified>
</cp:coreProperties>
</file>