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315B" w14:textId="77777777" w:rsidR="00822992" w:rsidRPr="000E694E" w:rsidRDefault="00822992" w:rsidP="0082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Извод из записника </w:t>
      </w:r>
      <w:r w:rsidRPr="000E694E">
        <w:rPr>
          <w:rFonts w:ascii="Times New Roman" w:hAnsi="Times New Roman" w:cs="Times New Roman"/>
          <w:sz w:val="24"/>
          <w:szCs w:val="24"/>
        </w:rPr>
        <w:t xml:space="preserve"> са друге седнице Савета родитеља, одржане 17.11.2022. године</w:t>
      </w:r>
    </w:p>
    <w:p w14:paraId="37F924E2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</w:p>
    <w:p w14:paraId="6C08CE1C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</w:p>
    <w:p w14:paraId="28D80A79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</w:p>
    <w:p w14:paraId="03169901" w14:textId="77777777" w:rsidR="00822992" w:rsidRPr="00786875" w:rsidRDefault="00822992" w:rsidP="00822992">
      <w:pPr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Седници Савета родитеља је присуствовало 27 родитеља док одељењска заједница 3-3 није овај пут имала свог представника. Седници су присуствовали и педагог школе, чланови комисије за сарадњу са родитељима Србијанка Остојић, Радмила Стевановић и Љиљана Митровић, а наставници Зоран Ђурић и Душко Бојић су били оправдано одсутни.</w:t>
      </w:r>
      <w:r>
        <w:rPr>
          <w:rFonts w:ascii="Times New Roman" w:hAnsi="Times New Roman" w:cs="Times New Roman"/>
          <w:sz w:val="24"/>
          <w:szCs w:val="24"/>
        </w:rPr>
        <w:t>Седници ј еприсуствовала и директор школе Весна Панић.</w:t>
      </w:r>
    </w:p>
    <w:p w14:paraId="14F87510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</w:p>
    <w:p w14:paraId="1AAF950C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Седници је предложен следећи:</w:t>
      </w:r>
    </w:p>
    <w:p w14:paraId="5CF5BA9C" w14:textId="77777777" w:rsidR="00822992" w:rsidRDefault="00822992" w:rsidP="00822992">
      <w:pPr>
        <w:rPr>
          <w:rFonts w:ascii="Times New Roman" w:hAnsi="Times New Roman" w:cs="Times New Roman"/>
          <w:sz w:val="24"/>
          <w:szCs w:val="24"/>
        </w:rPr>
      </w:pPr>
    </w:p>
    <w:p w14:paraId="5A04D6ED" w14:textId="77777777" w:rsidR="00822992" w:rsidRPr="000E694E" w:rsidRDefault="00822992" w:rsidP="00822992">
      <w:pPr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Дневни ред:</w:t>
      </w:r>
    </w:p>
    <w:p w14:paraId="06B61D4A" w14:textId="77777777" w:rsidR="00822992" w:rsidRPr="000E694E" w:rsidRDefault="00822992" w:rsidP="0082299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8E5589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1. Извештај о успеху и владању ученика на крају првог класификационог периода/ педагог</w:t>
      </w:r>
    </w:p>
    <w:p w14:paraId="56741E58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2.  Активности школе на реализацији нових пројеката/ директор</w:t>
      </w:r>
    </w:p>
    <w:p w14:paraId="3FBCEAF0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3.  Одговори на питања родитеља</w:t>
      </w:r>
    </w:p>
    <w:p w14:paraId="4D8DD247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4.  Предлог за област самовредновања школе у овој школској години и учешће родитеља / директор</w:t>
      </w:r>
    </w:p>
    <w:p w14:paraId="54C8C682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5. Постигнућа ученика на завршном испиту – мала матура/ педагог</w:t>
      </w:r>
    </w:p>
    <w:p w14:paraId="35744577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6. Упознавање родитеља са програмом инклузивног образовања и обухваћеношћу деце</w:t>
      </w:r>
    </w:p>
    <w:p w14:paraId="4899B0B6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7. Упознавање родитеља са новим правилником о заштити деце од насиља/ директор</w:t>
      </w:r>
    </w:p>
    <w:p w14:paraId="4B1CFEB9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 xml:space="preserve">8. Разно </w:t>
      </w:r>
    </w:p>
    <w:p w14:paraId="3264D96C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Седницу је почела да води заменик председника Савета родитеља- Маријана Јовановић. Поздравила је све присутне, прозвала и прочитала предлог дневног реда. Није било допуна тачака дневног реда  па се почело са радом у 18,10 часова.</w:t>
      </w:r>
    </w:p>
    <w:p w14:paraId="61F5D262" w14:textId="77777777" w:rsidR="00822992" w:rsidRPr="00786875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>Детаљан извештај о успеху и владању ученика поднела је Вања Јеремић- педагог школе.</w:t>
      </w:r>
    </w:p>
    <w:p w14:paraId="2E94E4C0" w14:textId="77777777" w:rsidR="00822992" w:rsidRPr="000E694E" w:rsidRDefault="00822992" w:rsidP="008229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Број недовољних оцена од</w:t>
      </w:r>
      <w:r>
        <w:rPr>
          <w:rFonts w:ascii="Times New Roman" w:hAnsi="Times New Roman" w:cs="Times New Roman"/>
          <w:sz w:val="24"/>
          <w:szCs w:val="24"/>
        </w:rPr>
        <w:t xml:space="preserve"> другог</w:t>
      </w:r>
      <w:r w:rsidRPr="000E694E">
        <w:rPr>
          <w:rFonts w:ascii="Times New Roman" w:hAnsi="Times New Roman" w:cs="Times New Roman"/>
          <w:sz w:val="24"/>
          <w:szCs w:val="24"/>
        </w:rPr>
        <w:t xml:space="preserve"> до четвртог разреда је две. Владање ученика у мла</w:t>
      </w:r>
      <w:r>
        <w:rPr>
          <w:rFonts w:ascii="Times New Roman" w:hAnsi="Times New Roman" w:cs="Times New Roman"/>
          <w:sz w:val="24"/>
          <w:szCs w:val="24"/>
        </w:rPr>
        <w:t>ђим разредима је следеће: 1 опо</w:t>
      </w:r>
      <w:r w:rsidRPr="000E694E">
        <w:rPr>
          <w:rFonts w:ascii="Times New Roman" w:hAnsi="Times New Roman" w:cs="Times New Roman"/>
          <w:sz w:val="24"/>
          <w:szCs w:val="24"/>
        </w:rPr>
        <w:t>мена одељењског старешине.</w:t>
      </w:r>
    </w:p>
    <w:p w14:paraId="211869DA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Педагог школе нам је дала детаљна тумачења уз презентацију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18A57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 xml:space="preserve">I-IV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разреда укупно 321 ученик</w:t>
      </w:r>
    </w:p>
    <w:p w14:paraId="104503A6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 xml:space="preserve">I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разред – напредовање је мање од очекиваног: српски језик- 10% ученика, математика – 1,25%, свет око нас- нема</w:t>
      </w:r>
    </w:p>
    <w:p w14:paraId="42A9BB31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Од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>II-IV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разреда два ученика има недовољне оцене из математике</w:t>
      </w:r>
    </w:p>
    <w:p w14:paraId="047F1002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lastRenderedPageBreak/>
        <w:t xml:space="preserve">Од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>V-VIII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разреда укупно  348 ученика. Број уч. са недовољним оценама је 45 (12,93%) са укупно 55 недовољних оцена. Већи је број и ученика и недовољних оцена у односу на исти период прошле школске године (29 ученика - 7,86% са 36 недовољних оцена)</w:t>
      </w:r>
    </w:p>
    <w:p w14:paraId="1995E1F7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Укупно у школи 669 ученика. 47 ученика, 7,98% има 57 недовољних оцена (више у односу на прошлу школску годину- 32 ученика, 5,54% и 40 недовољних оцена)</w:t>
      </w:r>
    </w:p>
    <w:p w14:paraId="260A6DEA" w14:textId="77777777" w:rsidR="00822992" w:rsidRPr="00377DDD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13% ученика има недовољне оцене, а 87% ученика је без недовољних оцена</w:t>
      </w:r>
    </w:p>
    <w:p w14:paraId="792771C9" w14:textId="77777777" w:rsidR="00822992" w:rsidRPr="00822992" w:rsidRDefault="00822992" w:rsidP="0082299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Највише недовољних оцена је у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>VIII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разреду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 xml:space="preserve">,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затим у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>VII, VI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и 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val="sr-Latn-RS" w:eastAsia="sr-Cyrl-RS"/>
        </w:rPr>
        <w:t>V</w:t>
      </w: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разреду</w:t>
      </w:r>
    </w:p>
    <w:p w14:paraId="79452CAB" w14:textId="77777777" w:rsidR="00822992" w:rsidRPr="00377DDD" w:rsidRDefault="00822992" w:rsidP="00822992">
      <w:pPr>
        <w:spacing w:before="115" w:after="120" w:line="240" w:lineRule="auto"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    Укупно је изречено 45 васпитних мера ( прошла година 26 васпитних мера)</w:t>
      </w:r>
    </w:p>
    <w:p w14:paraId="6DCF97AD" w14:textId="77777777" w:rsidR="00822992" w:rsidRPr="00377DDD" w:rsidRDefault="00822992" w:rsidP="00822992">
      <w:pPr>
        <w:spacing w:before="11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b/>
          <w:bCs/>
          <w:color w:val="262626" w:themeColor="text1" w:themeTint="D9"/>
          <w:kern w:val="24"/>
          <w:sz w:val="24"/>
          <w:szCs w:val="24"/>
          <w:u w:val="single"/>
          <w:lang w:eastAsia="sr-Cyrl-RS"/>
        </w:rPr>
        <w:t>Препоруке</w:t>
      </w:r>
    </w:p>
    <w:p w14:paraId="4FFAB5EB" w14:textId="77777777" w:rsidR="00822992" w:rsidRPr="00377DDD" w:rsidRDefault="00822992" w:rsidP="00822992">
      <w:pPr>
        <w:numPr>
          <w:ilvl w:val="0"/>
          <w:numId w:val="4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Праћење напредовања ученика</w:t>
      </w:r>
    </w:p>
    <w:p w14:paraId="6021CBC4" w14:textId="77777777" w:rsidR="00822992" w:rsidRPr="00377DDD" w:rsidRDefault="00822992" w:rsidP="00822992">
      <w:pPr>
        <w:numPr>
          <w:ilvl w:val="0"/>
          <w:numId w:val="4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Анализа рада и постигнућа ученика</w:t>
      </w:r>
    </w:p>
    <w:p w14:paraId="0B92FE6A" w14:textId="77777777" w:rsidR="00822992" w:rsidRPr="00377DDD" w:rsidRDefault="00822992" w:rsidP="00822992">
      <w:pPr>
        <w:numPr>
          <w:ilvl w:val="0"/>
          <w:numId w:val="4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>Сагледавање узрока неуспеха, слабих оцена ученика и дефинисање мера унапређења у сарадњи са учеником и родитељима</w:t>
      </w:r>
    </w:p>
    <w:p w14:paraId="2136E4AD" w14:textId="77777777" w:rsidR="00822992" w:rsidRPr="00377DDD" w:rsidRDefault="00822992" w:rsidP="00822992">
      <w:pPr>
        <w:numPr>
          <w:ilvl w:val="0"/>
          <w:numId w:val="4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Реализација часова допунског рада </w:t>
      </w:r>
    </w:p>
    <w:p w14:paraId="51EF9537" w14:textId="77777777" w:rsidR="00822992" w:rsidRPr="00822992" w:rsidRDefault="00822992" w:rsidP="00822992">
      <w:pPr>
        <w:numPr>
          <w:ilvl w:val="0"/>
          <w:numId w:val="4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  <w:r w:rsidRPr="00377DDD">
        <w:rPr>
          <w:rFonts w:ascii="Times New Roman" w:eastAsiaTheme="minorEastAsia" w:hAnsi="Times New Roman" w:cs="Times New Roman"/>
          <w:color w:val="262626" w:themeColor="text1" w:themeTint="D9"/>
          <w:kern w:val="24"/>
          <w:sz w:val="24"/>
          <w:szCs w:val="24"/>
          <w:lang w:eastAsia="sr-Cyrl-RS"/>
        </w:rPr>
        <w:t xml:space="preserve">Индивидуализован приступ у раду са ученицима на часовима редовне наставе, допунске наставе, домаћег рада, наставног материјала. </w:t>
      </w:r>
    </w:p>
    <w:p w14:paraId="6F3C4D0C" w14:textId="77777777" w:rsidR="00822992" w:rsidRPr="000E694E" w:rsidRDefault="00822992" w:rsidP="00822992">
      <w:p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sr-Cyrl-RS"/>
        </w:rPr>
      </w:pPr>
    </w:p>
    <w:p w14:paraId="7764BF0A" w14:textId="77777777" w:rsidR="00822992" w:rsidRPr="00377DDD" w:rsidRDefault="00822992" w:rsidP="00822992">
      <w:p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b/>
          <w:color w:val="83992A"/>
          <w:sz w:val="24"/>
          <w:szCs w:val="24"/>
          <w:lang w:eastAsia="sr-Cyrl-RS"/>
        </w:rPr>
      </w:pPr>
      <w:r w:rsidRPr="000E694E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4"/>
          <w:szCs w:val="24"/>
          <w:lang w:eastAsia="sr-Cyrl-RS"/>
        </w:rPr>
        <w:t>Закључак: Родитељи су упознати са успехом и владањем ученика на првом класификационом периоду.</w:t>
      </w:r>
    </w:p>
    <w:p w14:paraId="6F01E23C" w14:textId="77777777" w:rsidR="00822992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50FE86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4E">
        <w:rPr>
          <w:rFonts w:ascii="Times New Roman" w:hAnsi="Times New Roman" w:cs="Times New Roman"/>
          <w:b/>
          <w:sz w:val="24"/>
          <w:szCs w:val="24"/>
        </w:rPr>
        <w:t>У школи су у току пројекти који су планирани за ову школску годину Годишњим планом рада школе.</w:t>
      </w:r>
    </w:p>
    <w:p w14:paraId="5C4135B7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Родитељи су постављали питања везано за цену и реализацију екскурзије , питања о томе зашто су се наставници техничког , историје и математике мењали у 7-3 одељењу. Представници школе су родитељима давали одговоре.  Представник родитеља , а члан Тима за заштиту ученика од насиља је питао зашто су сви састанци Тима обично у 12,30 када он ради и не може</w:t>
      </w:r>
      <w:r>
        <w:rPr>
          <w:rFonts w:ascii="Times New Roman" w:hAnsi="Times New Roman" w:cs="Times New Roman"/>
          <w:sz w:val="24"/>
          <w:szCs w:val="24"/>
        </w:rPr>
        <w:t xml:space="preserve"> да присуствује седницама а жел</w:t>
      </w:r>
      <w:r w:rsidRPr="000E694E">
        <w:rPr>
          <w:rFonts w:ascii="Times New Roman" w:hAnsi="Times New Roman" w:cs="Times New Roman"/>
          <w:sz w:val="24"/>
          <w:szCs w:val="24"/>
        </w:rPr>
        <w:t xml:space="preserve">ео би. </w:t>
      </w:r>
      <w:r>
        <w:rPr>
          <w:rFonts w:ascii="Times New Roman" w:hAnsi="Times New Roman" w:cs="Times New Roman"/>
          <w:sz w:val="24"/>
          <w:szCs w:val="24"/>
        </w:rPr>
        <w:t xml:space="preserve"> Било је речи  и о томе д</w:t>
      </w:r>
      <w:r w:rsidRPr="000E69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4E">
        <w:rPr>
          <w:rFonts w:ascii="Times New Roman" w:hAnsi="Times New Roman" w:cs="Times New Roman"/>
          <w:sz w:val="24"/>
          <w:szCs w:val="24"/>
        </w:rPr>
        <w:t xml:space="preserve">се на четвртом Савету родитеља, </w:t>
      </w:r>
      <w:r>
        <w:rPr>
          <w:rFonts w:ascii="Times New Roman" w:hAnsi="Times New Roman" w:cs="Times New Roman"/>
          <w:sz w:val="24"/>
          <w:szCs w:val="24"/>
        </w:rPr>
        <w:t>родитељи договоре и да се за на</w:t>
      </w:r>
      <w:r w:rsidRPr="000E694E">
        <w:rPr>
          <w:rFonts w:ascii="Times New Roman" w:hAnsi="Times New Roman" w:cs="Times New Roman"/>
          <w:sz w:val="24"/>
          <w:szCs w:val="24"/>
        </w:rPr>
        <w:t xml:space="preserve">редну школску годину види да се екскурзије и рекреативна настава реализују почетком школске године- у октобру, новембру. </w:t>
      </w:r>
    </w:p>
    <w:p w14:paraId="4CB6A1EB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 xml:space="preserve"> </w:t>
      </w:r>
      <w:r w:rsidRPr="000E694E">
        <w:rPr>
          <w:rFonts w:ascii="Times New Roman" w:hAnsi="Times New Roman" w:cs="Times New Roman"/>
          <w:b/>
          <w:sz w:val="24"/>
          <w:szCs w:val="24"/>
        </w:rPr>
        <w:t>Закључено је да се о томе ( када да се реализују екскурзије и рекреативна настава) детаљно договори на четвртој седници Савета родитеља.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сва питањ</w:t>
      </w:r>
      <w:r w:rsidRPr="000E694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94E">
        <w:rPr>
          <w:rFonts w:ascii="Times New Roman" w:hAnsi="Times New Roman" w:cs="Times New Roman"/>
          <w:b/>
          <w:sz w:val="24"/>
          <w:szCs w:val="24"/>
        </w:rPr>
        <w:t>родитеља дати су одговори.</w:t>
      </w:r>
    </w:p>
    <w:p w14:paraId="156E988E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 xml:space="preserve">Родитељи су упознати да су области САМОВРЕДНОВАЊА У ОВОЈ ШКОЛСКОЈ ГОДИНИ- свих шест области. Мало смо се подсетили шта је област самовредновања била у прошлој школској години и какви су нам резултати. Објашњено је зашто се ове године процес самовредновања врши за свих 6 области рада. Радиће се </w:t>
      </w:r>
      <w:r>
        <w:rPr>
          <w:rFonts w:ascii="Times New Roman" w:hAnsi="Times New Roman" w:cs="Times New Roman"/>
          <w:sz w:val="24"/>
          <w:szCs w:val="24"/>
        </w:rPr>
        <w:t xml:space="preserve">самовредновање </w:t>
      </w:r>
      <w:r w:rsidRPr="000E694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следеће области</w:t>
      </w:r>
      <w:r w:rsidRPr="000E694E">
        <w:rPr>
          <w:rFonts w:ascii="Times New Roman" w:hAnsi="Times New Roman" w:cs="Times New Roman"/>
          <w:sz w:val="24"/>
          <w:szCs w:val="24"/>
        </w:rPr>
        <w:t>:</w:t>
      </w:r>
    </w:p>
    <w:p w14:paraId="4EDF2D71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Планирање, програмирање</w:t>
      </w:r>
      <w:r w:rsidRPr="000E694E">
        <w:rPr>
          <w:rFonts w:ascii="Times New Roman" w:hAnsi="Times New Roman" w:cs="Times New Roman"/>
          <w:sz w:val="24"/>
          <w:szCs w:val="24"/>
        </w:rPr>
        <w:t xml:space="preserve"> и извештавање,</w:t>
      </w:r>
    </w:p>
    <w:p w14:paraId="62DF282F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Наставу и учење,</w:t>
      </w:r>
    </w:p>
    <w:p w14:paraId="26156EA3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Образовна постигнућа ученика</w:t>
      </w:r>
    </w:p>
    <w:p w14:paraId="1F423BB5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Подршка ученицима</w:t>
      </w:r>
    </w:p>
    <w:p w14:paraId="4AF95616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 xml:space="preserve">Етос и </w:t>
      </w:r>
    </w:p>
    <w:p w14:paraId="5A6860D5" w14:textId="77777777" w:rsidR="00822992" w:rsidRPr="000E694E" w:rsidRDefault="00822992" w:rsidP="008229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 рада школе, управљање њудским и материјалним ресурсима</w:t>
      </w:r>
    </w:p>
    <w:p w14:paraId="7157B939" w14:textId="77777777" w:rsidR="00822992" w:rsidRPr="000E694E" w:rsidRDefault="00822992" w:rsidP="008229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lastRenderedPageBreak/>
        <w:t>Како је ускоро потребно радити нови Развојни план установе због тога се сада раде све области и процењују</w:t>
      </w:r>
      <w:r>
        <w:rPr>
          <w:rFonts w:ascii="Times New Roman" w:hAnsi="Times New Roman" w:cs="Times New Roman"/>
          <w:sz w:val="24"/>
          <w:szCs w:val="24"/>
        </w:rPr>
        <w:t>. Родитељи су упознати са својом</w:t>
      </w:r>
      <w:r w:rsidRPr="000E694E">
        <w:rPr>
          <w:rFonts w:ascii="Times New Roman" w:hAnsi="Times New Roman" w:cs="Times New Roman"/>
          <w:sz w:val="24"/>
          <w:szCs w:val="24"/>
        </w:rPr>
        <w:t xml:space="preserve"> улогом у свему томе.</w:t>
      </w:r>
    </w:p>
    <w:p w14:paraId="4D69A47C" w14:textId="77777777" w:rsidR="00822992" w:rsidRPr="000E694E" w:rsidRDefault="00822992" w:rsidP="00822992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4E">
        <w:rPr>
          <w:rFonts w:ascii="Times New Roman" w:hAnsi="Times New Roman" w:cs="Times New Roman"/>
          <w:b/>
          <w:sz w:val="24"/>
          <w:szCs w:val="24"/>
        </w:rPr>
        <w:t>Закључак: Родитељи су упознати са новим областима самовредновања у овој школској години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својим улогама приликом процеса самовредновања рада школе. </w:t>
      </w:r>
    </w:p>
    <w:p w14:paraId="68D80EB9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О постигнућима ученика на Завршном испиту 2022/23. године нам је</w:t>
      </w:r>
      <w:r>
        <w:rPr>
          <w:rFonts w:ascii="Times New Roman" w:hAnsi="Times New Roman" w:cs="Times New Roman"/>
          <w:sz w:val="24"/>
          <w:szCs w:val="24"/>
        </w:rPr>
        <w:t xml:space="preserve"> говорила Вања Јеремић- педагог</w:t>
      </w:r>
      <w:r w:rsidRPr="000E694E">
        <w:rPr>
          <w:rFonts w:ascii="Times New Roman" w:hAnsi="Times New Roman" w:cs="Times New Roman"/>
          <w:sz w:val="24"/>
          <w:szCs w:val="24"/>
        </w:rPr>
        <w:t xml:space="preserve"> школе. 82 ученика школе су полагала Завршни испит на крају школске 2021/22. године. Са ученицима наше школе полагало је и 17 ученика из Републике Српске. Наши ученици су постигли одличне резултат о чему говори и анализа постигнућа ученика коју је урадио Завод за вредновање квалитета образовања и васпитања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9BBB4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4E">
        <w:rPr>
          <w:rFonts w:ascii="Times New Roman" w:hAnsi="Times New Roman" w:cs="Times New Roman"/>
          <w:b/>
          <w:sz w:val="24"/>
          <w:szCs w:val="24"/>
        </w:rPr>
        <w:t>Закључак: Родитељи су упознати са резултатима Завршног испита ученика школе за школску 2021/22. годину</w:t>
      </w:r>
      <w:r>
        <w:rPr>
          <w:rFonts w:ascii="Times New Roman" w:hAnsi="Times New Roman" w:cs="Times New Roman"/>
          <w:b/>
          <w:sz w:val="24"/>
          <w:szCs w:val="24"/>
        </w:rPr>
        <w:t xml:space="preserve"> који су изнад просека округа, школске управе и општине.</w:t>
      </w:r>
    </w:p>
    <w:p w14:paraId="4762C2D4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</w:rPr>
        <w:t xml:space="preserve">Шеста тачка дневног реда је била: </w:t>
      </w:r>
      <w:r w:rsidRPr="000E694E">
        <w:rPr>
          <w:rFonts w:ascii="Times New Roman" w:hAnsi="Times New Roman" w:cs="Times New Roman"/>
          <w:sz w:val="24"/>
          <w:szCs w:val="24"/>
          <w:lang w:val="sr-Cyrl-CS"/>
        </w:rPr>
        <w:t>Упознавање родитеља са програмом инклузивног образовања и обухваћеношћу деце. Речено је да се у школи даје и додатна подршк</w:t>
      </w:r>
      <w:r>
        <w:rPr>
          <w:rFonts w:ascii="Times New Roman" w:hAnsi="Times New Roman" w:cs="Times New Roman"/>
          <w:sz w:val="24"/>
          <w:szCs w:val="24"/>
          <w:lang w:val="sr-Cyrl-CS"/>
        </w:rPr>
        <w:t>а у учењу српског језика као на</w:t>
      </w:r>
      <w:r w:rsidRPr="000E694E">
        <w:rPr>
          <w:rFonts w:ascii="Times New Roman" w:hAnsi="Times New Roman" w:cs="Times New Roman"/>
          <w:sz w:val="24"/>
          <w:szCs w:val="24"/>
          <w:lang w:val="sr-Cyrl-CS"/>
        </w:rPr>
        <w:t>матерњег за ученике који су  дошли из Русије, Украјине или Кине. Ови ученици имају током седмице четири часа српског језика.</w:t>
      </w:r>
    </w:p>
    <w:p w14:paraId="32D92212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b/>
          <w:sz w:val="24"/>
          <w:szCs w:val="24"/>
          <w:lang w:val="sr-Cyrl-CS"/>
        </w:rPr>
        <w:t>Закључак: Родитељи су упознати са програмом инклузивног образовања и обухваћено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ш</w:t>
      </w:r>
      <w:r w:rsidRPr="000E694E">
        <w:rPr>
          <w:rFonts w:ascii="Times New Roman" w:hAnsi="Times New Roman" w:cs="Times New Roman"/>
          <w:b/>
          <w:sz w:val="24"/>
          <w:szCs w:val="24"/>
          <w:lang w:val="sr-Cyrl-CS"/>
        </w:rPr>
        <w:t>ћу деце у школи</w:t>
      </w:r>
    </w:p>
    <w:p w14:paraId="4EFCEB53" w14:textId="77777777" w:rsidR="00822992" w:rsidRPr="000E694E" w:rsidRDefault="00822992" w:rsidP="008229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694E">
        <w:rPr>
          <w:rFonts w:ascii="Times New Roman" w:hAnsi="Times New Roman" w:cs="Times New Roman"/>
          <w:sz w:val="24"/>
          <w:szCs w:val="24"/>
          <w:lang w:val="sr-Cyrl-CS"/>
        </w:rPr>
        <w:t xml:space="preserve">Под </w:t>
      </w:r>
      <w:r w:rsidRPr="000E69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E694E">
        <w:rPr>
          <w:rFonts w:ascii="Times New Roman" w:hAnsi="Times New Roman" w:cs="Times New Roman"/>
          <w:sz w:val="24"/>
          <w:szCs w:val="24"/>
        </w:rPr>
        <w:t>тачком разно није било питања  нити било каквих коментара</w:t>
      </w:r>
    </w:p>
    <w:p w14:paraId="57DCA060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0158D1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Седница је завршене у 19,15 часова.</w:t>
      </w:r>
    </w:p>
    <w:p w14:paraId="3CB930E1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794F13F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F7B8A2" w14:textId="77777777" w:rsidR="00822992" w:rsidRPr="000E694E" w:rsidRDefault="00822992" w:rsidP="008229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72E1EA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Записник водила:                                                                      Председник Савета родитеља:</w:t>
      </w:r>
    </w:p>
    <w:p w14:paraId="73519749" w14:textId="77777777" w:rsidR="00822992" w:rsidRPr="000E694E" w:rsidRDefault="00822992" w:rsidP="00822992">
      <w:pPr>
        <w:jc w:val="both"/>
        <w:rPr>
          <w:rFonts w:ascii="Times New Roman" w:hAnsi="Times New Roman" w:cs="Times New Roman"/>
          <w:sz w:val="24"/>
          <w:szCs w:val="24"/>
        </w:rPr>
      </w:pPr>
      <w:r w:rsidRPr="000E694E">
        <w:rPr>
          <w:rFonts w:ascii="Times New Roman" w:hAnsi="Times New Roman" w:cs="Times New Roman"/>
          <w:sz w:val="24"/>
          <w:szCs w:val="24"/>
        </w:rPr>
        <w:t>________________________                                               ____________________________</w:t>
      </w:r>
    </w:p>
    <w:p w14:paraId="1C25BE16" w14:textId="77777777" w:rsidR="00822992" w:rsidRPr="00D9328A" w:rsidRDefault="00822992" w:rsidP="00822992">
      <w:pPr>
        <w:pStyle w:val="ListParagraph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6EFA217D" w14:textId="77777777" w:rsidR="00822992" w:rsidRPr="0036119E" w:rsidRDefault="00822992" w:rsidP="00822992">
      <w:pPr>
        <w:pStyle w:val="ListParagraph"/>
        <w:jc w:val="both"/>
        <w:rPr>
          <w:rFonts w:ascii="Arial" w:hAnsi="Arial" w:cs="Arial"/>
          <w:lang w:val="sr-Cyrl-CS"/>
        </w:rPr>
      </w:pPr>
    </w:p>
    <w:p w14:paraId="0CE3ADE7" w14:textId="77777777" w:rsidR="00741771" w:rsidRDefault="00741771"/>
    <w:sectPr w:rsidR="0074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43A4"/>
    <w:multiLevelType w:val="hybridMultilevel"/>
    <w:tmpl w:val="4A14550E"/>
    <w:lvl w:ilvl="0" w:tplc="7CA8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E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85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C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83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04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FE4EA8"/>
    <w:multiLevelType w:val="hybridMultilevel"/>
    <w:tmpl w:val="78F82522"/>
    <w:lvl w:ilvl="0" w:tplc="D6E0F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B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2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28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0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8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65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F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B35E45"/>
    <w:multiLevelType w:val="hybridMultilevel"/>
    <w:tmpl w:val="C832DE52"/>
    <w:lvl w:ilvl="0" w:tplc="BC8AA18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9217F"/>
    <w:multiLevelType w:val="hybridMultilevel"/>
    <w:tmpl w:val="EE8AA8B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94A30"/>
    <w:multiLevelType w:val="hybridMultilevel"/>
    <w:tmpl w:val="A0A6A542"/>
    <w:lvl w:ilvl="0" w:tplc="4846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E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5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A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0A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A7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A2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0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1624508">
    <w:abstractNumId w:val="3"/>
  </w:num>
  <w:num w:numId="2" w16cid:durableId="1559390458">
    <w:abstractNumId w:val="1"/>
  </w:num>
  <w:num w:numId="3" w16cid:durableId="712777309">
    <w:abstractNumId w:val="4"/>
  </w:num>
  <w:num w:numId="4" w16cid:durableId="758676217">
    <w:abstractNumId w:val="0"/>
  </w:num>
  <w:num w:numId="5" w16cid:durableId="180153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2"/>
    <w:rsid w:val="00741771"/>
    <w:rsid w:val="00822992"/>
    <w:rsid w:val="00A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42C7"/>
  <w15:chartTrackingRefBased/>
  <w15:docId w15:val="{DF4B8876-E01E-4106-8929-0B91123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</cp:lastModifiedBy>
  <cp:revision>2</cp:revision>
  <dcterms:created xsi:type="dcterms:W3CDTF">2022-11-21T22:07:00Z</dcterms:created>
  <dcterms:modified xsi:type="dcterms:W3CDTF">2022-11-21T22:07:00Z</dcterms:modified>
</cp:coreProperties>
</file>